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84D" w:rsidRPr="005A1215" w:rsidRDefault="0072384D" w:rsidP="005A1215">
      <w:pPr>
        <w:spacing w:after="0" w:line="240" w:lineRule="auto"/>
        <w:ind w:left="5670"/>
        <w:contextualSpacing/>
        <w:jc w:val="center"/>
        <w:rPr>
          <w:rFonts w:ascii="GHEA Grapalat" w:hAnsi="GHEA Grapalat"/>
        </w:rPr>
      </w:pPr>
      <w:r w:rsidRPr="005A1215">
        <w:rPr>
          <w:rFonts w:ascii="GHEA Grapalat" w:hAnsi="GHEA Grapalat"/>
        </w:rPr>
        <w:t>ՀԱՎԵԼՎԱԾ 28</w:t>
      </w:r>
    </w:p>
    <w:p w:rsidR="0072384D" w:rsidRPr="005A1215" w:rsidRDefault="0072384D" w:rsidP="005A1215">
      <w:pPr>
        <w:tabs>
          <w:tab w:val="left" w:pos="-284"/>
          <w:tab w:val="left" w:pos="3261"/>
        </w:tabs>
        <w:spacing w:after="0" w:line="240" w:lineRule="auto"/>
        <w:ind w:left="5670"/>
        <w:jc w:val="center"/>
        <w:rPr>
          <w:rFonts w:ascii="GHEA Grapalat" w:eastAsia="Times New Roman" w:hAnsi="GHEA Grapalat"/>
          <w:b/>
          <w:spacing w:val="40"/>
        </w:rPr>
      </w:pPr>
      <w:r w:rsidRPr="005A1215">
        <w:rPr>
          <w:rFonts w:ascii="GHEA Grapalat" w:hAnsi="GHEA Grapalat"/>
        </w:rPr>
        <w:t>«Եվրասիական տնտեսական միության մասին» պայմանագրի</w:t>
      </w:r>
    </w:p>
    <w:p w:rsidR="0072384D" w:rsidRPr="005A1215" w:rsidRDefault="0072384D" w:rsidP="005A1215">
      <w:pPr>
        <w:tabs>
          <w:tab w:val="left" w:pos="-284"/>
          <w:tab w:val="left" w:pos="3261"/>
        </w:tabs>
        <w:spacing w:after="0" w:line="240" w:lineRule="auto"/>
        <w:jc w:val="right"/>
        <w:rPr>
          <w:rFonts w:ascii="GHEA Grapalat" w:eastAsia="Times New Roman" w:hAnsi="GHEA Grapalat"/>
          <w:b/>
          <w:spacing w:val="40"/>
        </w:rPr>
      </w:pPr>
    </w:p>
    <w:p w:rsidR="0072384D" w:rsidRPr="005A1215" w:rsidRDefault="0072384D" w:rsidP="005A1215">
      <w:pPr>
        <w:spacing w:after="0" w:line="240" w:lineRule="auto"/>
        <w:jc w:val="center"/>
        <w:rPr>
          <w:rFonts w:ascii="GHEA Grapalat" w:eastAsia="Times New Roman" w:hAnsi="GHEA Grapalat"/>
          <w:b/>
          <w:spacing w:val="40"/>
        </w:rPr>
      </w:pPr>
      <w:r w:rsidRPr="005A1215">
        <w:rPr>
          <w:rFonts w:ascii="GHEA Grapalat" w:hAnsi="GHEA Grapalat"/>
          <w:b/>
          <w:spacing w:val="40"/>
        </w:rPr>
        <w:t>ԱՐՁԱՆԱԳՐՈՒԹՅՈՒՆ</w:t>
      </w:r>
    </w:p>
    <w:p w:rsidR="0072384D" w:rsidRPr="005A1215" w:rsidRDefault="0072384D" w:rsidP="005A1215">
      <w:pPr>
        <w:spacing w:after="0" w:line="240" w:lineRule="auto"/>
        <w:ind w:firstLine="540"/>
        <w:jc w:val="center"/>
        <w:rPr>
          <w:rFonts w:ascii="GHEA Grapalat" w:eastAsia="Times New Roman" w:hAnsi="GHEA Grapalat"/>
          <w:b/>
        </w:rPr>
      </w:pPr>
      <w:r w:rsidRPr="005A1215">
        <w:rPr>
          <w:rFonts w:ascii="GHEA Grapalat" w:hAnsi="GHEA Grapalat"/>
          <w:b/>
        </w:rPr>
        <w:t xml:space="preserve">Արդյունաբերական սուբսիդիաներ տրամադրելու միասնական կանոնների մասին </w:t>
      </w:r>
    </w:p>
    <w:p w:rsidR="0072384D" w:rsidRPr="005A1215" w:rsidRDefault="0072384D" w:rsidP="005A1215">
      <w:pPr>
        <w:spacing w:after="0" w:line="240" w:lineRule="auto"/>
        <w:ind w:firstLine="540"/>
        <w:rPr>
          <w:rFonts w:ascii="GHEA Grapalat" w:hAnsi="GHEA Grapalat"/>
        </w:rPr>
      </w:pPr>
    </w:p>
    <w:p w:rsidR="0072384D" w:rsidRPr="005A1215" w:rsidRDefault="0072384D" w:rsidP="005A1215">
      <w:pPr>
        <w:spacing w:after="0" w:line="240" w:lineRule="auto"/>
        <w:contextualSpacing/>
        <w:jc w:val="center"/>
        <w:rPr>
          <w:rFonts w:ascii="GHEA Grapalat" w:eastAsia="Times New Roman" w:hAnsi="GHEA Grapalat"/>
          <w:b/>
        </w:rPr>
      </w:pPr>
      <w:r w:rsidRPr="005A1215">
        <w:rPr>
          <w:rFonts w:ascii="GHEA Grapalat" w:hAnsi="GHEA Grapalat"/>
          <w:b/>
        </w:rPr>
        <w:t>I. Ընդհանուր դրույթներ</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1. Սույն Արձանագրությունը մշակվել է «Եվրասիական տնտեսական միության մասին» պայմանագրի (այսուհետ՝ Պայմանագիր) 93-րդ հոդվածի համաձայն, </w:t>
      </w:r>
      <w:r w:rsidR="002A25B2" w:rsidRPr="005A1215">
        <w:rPr>
          <w:rFonts w:ascii="GHEA Grapalat" w:hAnsi="GHEA Grapalat"/>
        </w:rPr>
        <w:t>եւ</w:t>
      </w:r>
      <w:r w:rsidRPr="005A1215">
        <w:rPr>
          <w:rFonts w:ascii="GHEA Grapalat" w:hAnsi="GHEA Grapalat"/>
        </w:rPr>
        <w:t xml:space="preserve"> դրանով սահմանվում են արդյունաբերական ապրանքների առնչությամբ սուբսիդիաների տրամադրումը կարգավորող միասնական կանոններ</w:t>
      </w:r>
      <w:r w:rsidR="00552423" w:rsidRPr="005A1215">
        <w:rPr>
          <w:rFonts w:ascii="GHEA Grapalat" w:hAnsi="GHEA Grapalat"/>
        </w:rPr>
        <w:t>ը</w:t>
      </w:r>
      <w:r w:rsidRPr="005A1215">
        <w:rPr>
          <w:rFonts w:ascii="GHEA Grapalat" w:hAnsi="GHEA Grapalat"/>
        </w:rPr>
        <w:t>, այդ թվում՝ այն ծառայութ</w:t>
      </w:r>
      <w:r w:rsidR="00552423" w:rsidRPr="005A1215">
        <w:rPr>
          <w:rFonts w:ascii="GHEA Grapalat" w:hAnsi="GHEA Grapalat"/>
        </w:rPr>
        <w:t>յ</w:t>
      </w:r>
      <w:r w:rsidRPr="005A1215">
        <w:rPr>
          <w:rFonts w:ascii="GHEA Grapalat" w:hAnsi="GHEA Grapalat"/>
        </w:rPr>
        <w:t xml:space="preserve">ունները տրամադրելու </w:t>
      </w:r>
      <w:r w:rsidR="002A25B2" w:rsidRPr="005A1215">
        <w:rPr>
          <w:rFonts w:ascii="GHEA Grapalat" w:hAnsi="GHEA Grapalat"/>
        </w:rPr>
        <w:t>եւ</w:t>
      </w:r>
      <w:r w:rsidRPr="005A1215">
        <w:rPr>
          <w:rFonts w:ascii="GHEA Grapalat" w:hAnsi="GHEA Grapalat"/>
        </w:rPr>
        <w:t xml:space="preserve"> ստանալու դեպքում, որոնք անմիջականորեն կապված են ապրանքների արտադրության, իրացման (այդ թվում՝ պահպանումը, անդամ պետության տարածքից արտահանումն ու փոխադրումը) </w:t>
      </w:r>
      <w:r w:rsidR="002A25B2" w:rsidRPr="005A1215">
        <w:rPr>
          <w:rFonts w:ascii="GHEA Grapalat" w:hAnsi="GHEA Grapalat"/>
        </w:rPr>
        <w:t>եւ</w:t>
      </w:r>
      <w:r w:rsidRPr="005A1215">
        <w:rPr>
          <w:rFonts w:ascii="GHEA Grapalat" w:hAnsi="GHEA Grapalat"/>
        </w:rPr>
        <w:t xml:space="preserve"> (կամ) սպառման հետ։</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Սույն Արձանագրության մեջ օգտագործվող հասկացություններն ունեն հետ</w:t>
      </w:r>
      <w:r w:rsidR="002A25B2" w:rsidRPr="005A1215">
        <w:rPr>
          <w:rFonts w:ascii="GHEA Grapalat" w:hAnsi="GHEA Grapalat"/>
        </w:rPr>
        <w:t>եւ</w:t>
      </w:r>
      <w:r w:rsidRPr="005A1215">
        <w:rPr>
          <w:rFonts w:ascii="GHEA Grapalat" w:hAnsi="GHEA Grapalat"/>
        </w:rPr>
        <w:t>յալ իմաստը՝</w:t>
      </w:r>
    </w:p>
    <w:p w:rsidR="0072384D" w:rsidRPr="005A1215" w:rsidRDefault="00265667" w:rsidP="005A1215">
      <w:pPr>
        <w:autoSpaceDE w:val="0"/>
        <w:autoSpaceDN w:val="0"/>
        <w:adjustRightInd w:val="0"/>
        <w:spacing w:after="0" w:line="240" w:lineRule="auto"/>
        <w:ind w:firstLine="540"/>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վարչատարածքային միավորներ</w:t>
      </w:r>
      <w:r w:rsidRPr="005A1215">
        <w:rPr>
          <w:rFonts w:ascii="GHEA Grapalat" w:hAnsi="GHEA Grapalat"/>
        </w:rPr>
        <w:t>»</w:t>
      </w:r>
      <w:r w:rsidR="0072384D" w:rsidRPr="005A1215">
        <w:rPr>
          <w:rFonts w:ascii="GHEA Grapalat" w:hAnsi="GHEA Grapalat"/>
          <w:b/>
          <w:i/>
        </w:rPr>
        <w:t xml:space="preserve">՝ </w:t>
      </w:r>
      <w:r w:rsidR="0072384D" w:rsidRPr="005A1215">
        <w:rPr>
          <w:rFonts w:ascii="GHEA Grapalat" w:hAnsi="GHEA Grapalat"/>
        </w:rPr>
        <w:t xml:space="preserve">Ռուսաստանի Դաշնության սուբյեկտները (ներառյալ տեղական ինքնակառավարման մարմինները) </w:t>
      </w:r>
      <w:r w:rsidR="002A25B2" w:rsidRPr="005A1215">
        <w:rPr>
          <w:rFonts w:ascii="GHEA Grapalat" w:hAnsi="GHEA Grapalat"/>
        </w:rPr>
        <w:t>եւ</w:t>
      </w:r>
      <w:r w:rsidR="0072384D" w:rsidRPr="005A1215">
        <w:rPr>
          <w:rFonts w:ascii="GHEA Grapalat" w:hAnsi="GHEA Grapalat"/>
        </w:rPr>
        <w:t xml:space="preserve"> Բելառուսի Հանրապետության ու Ղազախստանի Հանրապետության շրջանները (ներառյալ Մինսկ, Աստանա </w:t>
      </w:r>
      <w:r w:rsidR="002A25B2" w:rsidRPr="005A1215">
        <w:rPr>
          <w:rFonts w:ascii="GHEA Grapalat" w:hAnsi="GHEA Grapalat"/>
        </w:rPr>
        <w:t>եւ</w:t>
      </w:r>
      <w:r w:rsidR="0072384D" w:rsidRPr="005A1215">
        <w:rPr>
          <w:rFonts w:ascii="GHEA Grapalat" w:hAnsi="GHEA Grapalat"/>
        </w:rPr>
        <w:t xml:space="preserve"> Ալմաթի քաղաքները). </w:t>
      </w:r>
    </w:p>
    <w:p w:rsidR="0072384D" w:rsidRPr="005A1215" w:rsidRDefault="00265667" w:rsidP="005A1215">
      <w:pPr>
        <w:tabs>
          <w:tab w:val="left" w:pos="851"/>
        </w:tabs>
        <w:autoSpaceDE w:val="0"/>
        <w:autoSpaceDN w:val="0"/>
        <w:adjustRightInd w:val="0"/>
        <w:spacing w:after="0" w:line="240" w:lineRule="auto"/>
        <w:ind w:firstLine="540"/>
        <w:contextualSpacing/>
        <w:jc w:val="both"/>
        <w:rPr>
          <w:rFonts w:ascii="GHEA Grapalat" w:eastAsia="Times New Roman" w:hAnsi="GHEA Grapalat"/>
        </w:rPr>
      </w:pPr>
      <w:r w:rsidRPr="005A1215">
        <w:rPr>
          <w:rFonts w:ascii="GHEA Grapalat" w:hAnsi="GHEA Grapalat"/>
        </w:rPr>
        <w:t>«</w:t>
      </w:r>
      <w:r w:rsidR="00754EDE" w:rsidRPr="005A1215">
        <w:rPr>
          <w:rFonts w:ascii="GHEA Grapalat" w:hAnsi="GHEA Grapalat"/>
        </w:rPr>
        <w:t>նույնանման</w:t>
      </w:r>
      <w:r w:rsidR="0072384D" w:rsidRPr="005A1215">
        <w:rPr>
          <w:rFonts w:ascii="GHEA Grapalat" w:hAnsi="GHEA Grapalat"/>
        </w:rPr>
        <w:t xml:space="preserve"> ապրանք</w:t>
      </w:r>
      <w:r w:rsidRPr="005A1215">
        <w:rPr>
          <w:rFonts w:ascii="GHEA Grapalat" w:hAnsi="GHEA Grapalat"/>
        </w:rPr>
        <w:t>»</w:t>
      </w:r>
      <w:r w:rsidR="0072384D" w:rsidRPr="005A1215">
        <w:rPr>
          <w:rFonts w:ascii="GHEA Grapalat" w:hAnsi="GHEA Grapalat"/>
          <w:b/>
          <w:i/>
        </w:rPr>
        <w:t>՝</w:t>
      </w:r>
      <w:r w:rsidR="0072384D" w:rsidRPr="005A1215">
        <w:rPr>
          <w:rFonts w:ascii="GHEA Grapalat" w:hAnsi="GHEA Grapalat"/>
        </w:rPr>
        <w:t xml:space="preserve"> ապրանք, որն ամբողջությամբ նույնական է այն ապրանքին, որի արտադրության, անդամ պետության տարածքից արտահանման կամ փոխադրման ժամանակ կիրառվել է հատուկ սուբսիդիա, կամ այդպիսի ապրանքի բացակայության դեպքում՝ այլ ապրանք, որի հատկանիշները նման են այն ապրանքի հատկանիշներին, որի արտադրության, անդամ պետության տարածքից արտահանման կամ փոխադրման ժամանակ կիրառվել է հատուկ սուբսիդիա. </w:t>
      </w:r>
    </w:p>
    <w:p w:rsidR="0072384D" w:rsidRPr="005A1215" w:rsidRDefault="00265667" w:rsidP="005A1215">
      <w:pPr>
        <w:autoSpaceDE w:val="0"/>
        <w:autoSpaceDN w:val="0"/>
        <w:adjustRightInd w:val="0"/>
        <w:spacing w:after="0" w:line="240" w:lineRule="auto"/>
        <w:ind w:firstLine="540"/>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փոխհատուցման միջոց</w:t>
      </w:r>
      <w:r w:rsidRPr="005A1215">
        <w:rPr>
          <w:rFonts w:ascii="GHEA Grapalat" w:hAnsi="GHEA Grapalat"/>
        </w:rPr>
        <w:t>»</w:t>
      </w:r>
      <w:r w:rsidR="0072384D" w:rsidRPr="005A1215">
        <w:rPr>
          <w:rFonts w:ascii="GHEA Grapalat" w:hAnsi="GHEA Grapalat"/>
        </w:rPr>
        <w:t>՝ տվյալ միջոցը սահմանելու համար դիմում ներկայացրած անդամ պետության տնտեսության ճյուղի վրա սուբսիդավորող անդամ պետության հատուկ սուբսիդիայի բացասական ազդեցության չեզոքացման միջոց.</w:t>
      </w:r>
    </w:p>
    <w:p w:rsidR="0072384D" w:rsidRPr="005A1215" w:rsidRDefault="00265667" w:rsidP="005A1215">
      <w:pPr>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իրավասու մարմին</w:t>
      </w:r>
      <w:r w:rsidRPr="005A1215">
        <w:rPr>
          <w:rFonts w:ascii="GHEA Grapalat" w:hAnsi="GHEA Grapalat"/>
        </w:rPr>
        <w:t>»</w:t>
      </w:r>
      <w:r w:rsidR="0072384D" w:rsidRPr="005A1215">
        <w:rPr>
          <w:rFonts w:ascii="GHEA Grapalat" w:hAnsi="GHEA Grapalat"/>
        </w:rPr>
        <w:t>՝ անդամ պետության՝ պետական իշխանության մարմին, որը պատասխանատու է քննություններ անցկացնելու համար.</w:t>
      </w:r>
    </w:p>
    <w:p w:rsidR="0072384D" w:rsidRPr="005A1215" w:rsidRDefault="00265667" w:rsidP="005A1215">
      <w:pPr>
        <w:tabs>
          <w:tab w:val="left" w:pos="851"/>
        </w:tabs>
        <w:autoSpaceDE w:val="0"/>
        <w:autoSpaceDN w:val="0"/>
        <w:adjustRightInd w:val="0"/>
        <w:spacing w:after="0" w:line="240" w:lineRule="auto"/>
        <w:ind w:firstLine="540"/>
        <w:contextualSpacing/>
        <w:jc w:val="both"/>
        <w:rPr>
          <w:rFonts w:ascii="GHEA Grapalat" w:eastAsia="Times New Roman" w:hAnsi="GHEA Grapalat"/>
          <w:b/>
        </w:rPr>
      </w:pPr>
      <w:r w:rsidRPr="005A1215">
        <w:rPr>
          <w:rFonts w:ascii="GHEA Grapalat" w:hAnsi="GHEA Grapalat"/>
        </w:rPr>
        <w:t>«</w:t>
      </w:r>
      <w:r w:rsidR="0072384D" w:rsidRPr="005A1215">
        <w:rPr>
          <w:rFonts w:ascii="GHEA Grapalat" w:hAnsi="GHEA Grapalat"/>
        </w:rPr>
        <w:t xml:space="preserve">ազգային տնտեսության ճյուղին հասցված նյութական </w:t>
      </w:r>
      <w:r w:rsidRPr="005A1215">
        <w:rPr>
          <w:rFonts w:ascii="GHEA Grapalat" w:hAnsi="GHEA Grapalat"/>
        </w:rPr>
        <w:t>վնաս»՝</w:t>
      </w:r>
      <w:r w:rsidR="0072384D" w:rsidRPr="005A1215">
        <w:rPr>
          <w:rFonts w:ascii="GHEA Grapalat" w:hAnsi="GHEA Grapalat"/>
        </w:rPr>
        <w:t xml:space="preserve"> ազգային տնտեսության ճյուղի վիճակի՝ ապացույցներով հաստատված վատթարացում, որն ի հայտ է եկել արդյունաբերական ապրանքի արտադրության, փոխադրման, պահպանման ժամանակ սուբսիդիա տրամադրած անդամ պետության տարածքից այդ ապրանքը ներմուծելու հետ</w:t>
      </w:r>
      <w:r w:rsidR="002A25B2" w:rsidRPr="005A1215">
        <w:rPr>
          <w:rFonts w:ascii="GHEA Grapalat" w:hAnsi="GHEA Grapalat"/>
        </w:rPr>
        <w:t>եւ</w:t>
      </w:r>
      <w:r w:rsidR="0072384D" w:rsidRPr="005A1215">
        <w:rPr>
          <w:rFonts w:ascii="GHEA Grapalat" w:hAnsi="GHEA Grapalat"/>
        </w:rPr>
        <w:t xml:space="preserve">անքով, </w:t>
      </w:r>
      <w:r w:rsidR="002A25B2" w:rsidRPr="005A1215">
        <w:rPr>
          <w:rFonts w:ascii="GHEA Grapalat" w:hAnsi="GHEA Grapalat"/>
        </w:rPr>
        <w:t>եւ</w:t>
      </w:r>
      <w:r w:rsidR="0072384D" w:rsidRPr="005A1215">
        <w:rPr>
          <w:rFonts w:ascii="GHEA Grapalat" w:hAnsi="GHEA Grapalat"/>
        </w:rPr>
        <w:t xml:space="preserve"> արտահայտվում է անդամ պետության տարածքում </w:t>
      </w:r>
      <w:r w:rsidR="00754EDE" w:rsidRPr="005A1215">
        <w:rPr>
          <w:rFonts w:ascii="GHEA Grapalat" w:hAnsi="GHEA Grapalat"/>
        </w:rPr>
        <w:t>նույնանման</w:t>
      </w:r>
      <w:r w:rsidR="0072384D" w:rsidRPr="005A1215">
        <w:rPr>
          <w:rFonts w:ascii="GHEA Grapalat" w:hAnsi="GHEA Grapalat"/>
        </w:rPr>
        <w:t xml:space="preserve"> ապրանքի արտադրության </w:t>
      </w:r>
      <w:r w:rsidR="00552423" w:rsidRPr="005A1215">
        <w:rPr>
          <w:rFonts w:ascii="GHEA Grapalat" w:hAnsi="GHEA Grapalat"/>
        </w:rPr>
        <w:t xml:space="preserve">ու </w:t>
      </w:r>
      <w:r w:rsidR="0072384D" w:rsidRPr="005A1215">
        <w:rPr>
          <w:rFonts w:ascii="GHEA Grapalat" w:hAnsi="GHEA Grapalat"/>
        </w:rPr>
        <w:t>իրացման ծավալների կրճատմամբ, այդպիսի ապրանքի արտադրության շահութաբերության նվազմամբ, ապրանքային պաշարների,</w:t>
      </w:r>
      <w:r w:rsidR="00504C65" w:rsidRPr="005A1215">
        <w:rPr>
          <w:rFonts w:ascii="GHEA Grapalat" w:hAnsi="GHEA Grapalat"/>
        </w:rPr>
        <w:t xml:space="preserve"> </w:t>
      </w:r>
      <w:r w:rsidR="0072384D" w:rsidRPr="005A1215">
        <w:rPr>
          <w:rFonts w:ascii="GHEA Grapalat" w:hAnsi="GHEA Grapalat"/>
        </w:rPr>
        <w:t xml:space="preserve">զբաղվածության, աշխատավարձի մակարդակի </w:t>
      </w:r>
      <w:r w:rsidR="002A25B2" w:rsidRPr="005A1215">
        <w:rPr>
          <w:rFonts w:ascii="GHEA Grapalat" w:hAnsi="GHEA Grapalat"/>
        </w:rPr>
        <w:t>եւ</w:t>
      </w:r>
      <w:r w:rsidR="0072384D" w:rsidRPr="005A1215">
        <w:rPr>
          <w:rFonts w:ascii="GHEA Grapalat" w:hAnsi="GHEA Grapalat"/>
        </w:rPr>
        <w:t xml:space="preserve"> տվյալ ճյուղում ներդրումների մակարդակի վրա ունեցած բացասական ազդեցությամբ.</w:t>
      </w:r>
      <w:r w:rsidR="0072384D" w:rsidRPr="005A1215">
        <w:rPr>
          <w:rFonts w:ascii="GHEA Grapalat" w:hAnsi="GHEA Grapalat"/>
          <w:b/>
        </w:rPr>
        <w:t xml:space="preserve"> </w:t>
      </w:r>
    </w:p>
    <w:p w:rsidR="0072384D" w:rsidRPr="005A1215" w:rsidRDefault="00265667" w:rsidP="005A1215">
      <w:pPr>
        <w:spacing w:after="0" w:line="240" w:lineRule="auto"/>
        <w:ind w:firstLine="540"/>
        <w:jc w:val="both"/>
        <w:rPr>
          <w:rFonts w:ascii="GHEA Grapalat" w:hAnsi="GHEA Grapalat"/>
        </w:rPr>
      </w:pPr>
      <w:r w:rsidRPr="005A1215">
        <w:rPr>
          <w:rFonts w:ascii="GHEA Grapalat" w:hAnsi="GHEA Grapalat"/>
        </w:rPr>
        <w:t>«</w:t>
      </w:r>
      <w:r w:rsidR="00754EDE" w:rsidRPr="005A1215">
        <w:rPr>
          <w:rFonts w:ascii="GHEA Grapalat" w:hAnsi="GHEA Grapalat"/>
        </w:rPr>
        <w:t>նույնանման</w:t>
      </w:r>
      <w:r w:rsidR="0072384D" w:rsidRPr="005A1215">
        <w:rPr>
          <w:rFonts w:ascii="GHEA Grapalat" w:hAnsi="GHEA Grapalat"/>
        </w:rPr>
        <w:t xml:space="preserve"> ապրանքի ազգային արտադրողներ</w:t>
      </w:r>
      <w:r w:rsidRPr="005A1215">
        <w:rPr>
          <w:rFonts w:ascii="GHEA Grapalat" w:hAnsi="GHEA Grapalat"/>
        </w:rPr>
        <w:t>»</w:t>
      </w:r>
      <w:r w:rsidR="0072384D" w:rsidRPr="005A1215">
        <w:rPr>
          <w:rFonts w:ascii="GHEA Grapalat" w:hAnsi="GHEA Grapalat"/>
        </w:rPr>
        <w:t xml:space="preserve">՝ քննությունն անցկացնող անդամ պետությունում </w:t>
      </w:r>
      <w:r w:rsidR="00754EDE" w:rsidRPr="005A1215">
        <w:rPr>
          <w:rFonts w:ascii="GHEA Grapalat" w:hAnsi="GHEA Grapalat"/>
        </w:rPr>
        <w:t>նույնանման</w:t>
      </w:r>
      <w:r w:rsidR="0072384D" w:rsidRPr="005A1215">
        <w:rPr>
          <w:rFonts w:ascii="GHEA Grapalat" w:hAnsi="GHEA Grapalat"/>
        </w:rPr>
        <w:t xml:space="preserve"> ապրանք արտադրողները.</w:t>
      </w:r>
    </w:p>
    <w:p w:rsidR="0072384D" w:rsidRPr="005A1215" w:rsidRDefault="00265667" w:rsidP="005A1215">
      <w:pPr>
        <w:autoSpaceDE w:val="0"/>
        <w:autoSpaceDN w:val="0"/>
        <w:adjustRightInd w:val="0"/>
        <w:spacing w:after="0" w:line="240" w:lineRule="auto"/>
        <w:ind w:firstLine="540"/>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ազգային տնտեսության ճյուղ</w:t>
      </w:r>
      <w:r w:rsidRPr="005A1215">
        <w:rPr>
          <w:rFonts w:ascii="GHEA Grapalat" w:hAnsi="GHEA Grapalat"/>
        </w:rPr>
        <w:t>»</w:t>
      </w:r>
      <w:r w:rsidR="0072384D" w:rsidRPr="005A1215">
        <w:rPr>
          <w:rFonts w:ascii="GHEA Grapalat" w:hAnsi="GHEA Grapalat"/>
        </w:rPr>
        <w:t xml:space="preserve">՝ անդամ պետությունում </w:t>
      </w:r>
      <w:r w:rsidR="00754EDE" w:rsidRPr="005A1215">
        <w:rPr>
          <w:rFonts w:ascii="GHEA Grapalat" w:hAnsi="GHEA Grapalat"/>
        </w:rPr>
        <w:t>նույնանման</w:t>
      </w:r>
      <w:r w:rsidR="0072384D" w:rsidRPr="005A1215">
        <w:rPr>
          <w:rFonts w:ascii="GHEA Grapalat" w:hAnsi="GHEA Grapalat"/>
        </w:rPr>
        <w:t xml:space="preserve"> ապրանքի բոլոր արտադրողները կամ այն արտադրողները, որոնց մասնաբաժինն անդամ </w:t>
      </w:r>
      <w:r w:rsidR="0072384D" w:rsidRPr="005A1215">
        <w:rPr>
          <w:rFonts w:ascii="GHEA Grapalat" w:hAnsi="GHEA Grapalat"/>
        </w:rPr>
        <w:lastRenderedPageBreak/>
        <w:t xml:space="preserve">պետությունում </w:t>
      </w:r>
      <w:r w:rsidR="00754EDE" w:rsidRPr="005A1215">
        <w:rPr>
          <w:rFonts w:ascii="GHEA Grapalat" w:hAnsi="GHEA Grapalat"/>
        </w:rPr>
        <w:t>նույնանման</w:t>
      </w:r>
      <w:r w:rsidR="0072384D" w:rsidRPr="005A1215">
        <w:rPr>
          <w:rFonts w:ascii="GHEA Grapalat" w:hAnsi="GHEA Grapalat"/>
        </w:rPr>
        <w:t xml:space="preserve"> ապրանքի արտադրության ընդհանուր ծավալում կազմում է 25 տոկոսից ոչ պակաս. </w:t>
      </w:r>
    </w:p>
    <w:p w:rsidR="0072384D" w:rsidRPr="005A1215" w:rsidRDefault="00265667" w:rsidP="005A1215">
      <w:pPr>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սուբսիդիա ստացող</w:t>
      </w:r>
      <w:r w:rsidRPr="005A1215">
        <w:rPr>
          <w:rFonts w:ascii="GHEA Grapalat" w:hAnsi="GHEA Grapalat"/>
        </w:rPr>
        <w:t>»</w:t>
      </w:r>
      <w:r w:rsidR="0072384D" w:rsidRPr="005A1215">
        <w:rPr>
          <w:rFonts w:ascii="GHEA Grapalat" w:hAnsi="GHEA Grapalat"/>
        </w:rPr>
        <w:t>՝ արդյունաբերական ապրանքն արտադրողը, որը սուբսիդիայից օգուտ ստացողն է.</w:t>
      </w:r>
    </w:p>
    <w:p w:rsidR="0072384D" w:rsidRPr="005A1215" w:rsidRDefault="00265667" w:rsidP="005A1215">
      <w:pPr>
        <w:tabs>
          <w:tab w:val="left" w:pos="851"/>
        </w:tabs>
        <w:autoSpaceDE w:val="0"/>
        <w:autoSpaceDN w:val="0"/>
        <w:adjustRightInd w:val="0"/>
        <w:spacing w:after="0" w:line="240" w:lineRule="auto"/>
        <w:ind w:firstLine="540"/>
        <w:contextualSpacing/>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սուբսիդավորվող ապրանքն արտադրողներ</w:t>
      </w:r>
      <w:r w:rsidRPr="005A1215">
        <w:rPr>
          <w:rFonts w:ascii="GHEA Grapalat" w:hAnsi="GHEA Grapalat"/>
        </w:rPr>
        <w:t>»</w:t>
      </w:r>
      <w:r w:rsidR="00552423" w:rsidRPr="005A1215">
        <w:rPr>
          <w:rFonts w:ascii="GHEA Grapalat" w:hAnsi="GHEA Grapalat"/>
        </w:rPr>
        <w:t>`</w:t>
      </w:r>
      <w:r w:rsidR="0072384D" w:rsidRPr="005A1215">
        <w:rPr>
          <w:rFonts w:ascii="GHEA Grapalat" w:hAnsi="GHEA Grapalat"/>
        </w:rPr>
        <w:t xml:space="preserve"> հատուկ սուբսիդիա տրամադրած անդամ պետության սուբսիդավորվող ապրանք արտադրողները.</w:t>
      </w:r>
    </w:p>
    <w:p w:rsidR="0072384D" w:rsidRPr="005A1215" w:rsidRDefault="00265667" w:rsidP="005A1215">
      <w:pPr>
        <w:tabs>
          <w:tab w:val="left" w:pos="946"/>
        </w:tabs>
        <w:spacing w:after="0" w:line="240" w:lineRule="auto"/>
        <w:ind w:firstLine="540"/>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արդյունաբերական ապրանքներ</w:t>
      </w:r>
      <w:r w:rsidRPr="005A1215">
        <w:rPr>
          <w:rFonts w:ascii="GHEA Grapalat" w:hAnsi="GHEA Grapalat"/>
        </w:rPr>
        <w:t>»</w:t>
      </w:r>
      <w:r w:rsidR="0072384D" w:rsidRPr="005A1215">
        <w:rPr>
          <w:rFonts w:ascii="GHEA Grapalat" w:hAnsi="GHEA Grapalat"/>
        </w:rPr>
        <w:t>՝ ԱՏԳ ԱԱ ԵՏՄ</w:t>
      </w:r>
      <w:r w:rsidR="00504C65" w:rsidRPr="005A1215">
        <w:rPr>
          <w:rFonts w:ascii="GHEA Grapalat" w:hAnsi="GHEA Grapalat"/>
        </w:rPr>
        <w:t xml:space="preserve"> 25–</w:t>
      </w:r>
      <w:r w:rsidR="0072384D" w:rsidRPr="005A1215">
        <w:rPr>
          <w:rFonts w:ascii="GHEA Grapalat" w:hAnsi="GHEA Grapalat"/>
        </w:rPr>
        <w:t>97-րդ խմբերում դասակարգվող ապրանքներ, ինչպես նա</w:t>
      </w:r>
      <w:r w:rsidR="002A25B2" w:rsidRPr="005A1215">
        <w:rPr>
          <w:rFonts w:ascii="GHEA Grapalat" w:hAnsi="GHEA Grapalat"/>
        </w:rPr>
        <w:t>եւ</w:t>
      </w:r>
      <w:r w:rsidR="0072384D" w:rsidRPr="005A1215">
        <w:rPr>
          <w:rFonts w:ascii="GHEA Grapalat" w:hAnsi="GHEA Grapalat"/>
        </w:rPr>
        <w:t xml:space="preserve"> ձուկ ու ձկնամթերք՝ բացառությամբ 2905 43 000 0 </w:t>
      </w:r>
      <w:r w:rsidR="002A25B2" w:rsidRPr="005A1215">
        <w:rPr>
          <w:rFonts w:ascii="GHEA Grapalat" w:hAnsi="GHEA Grapalat"/>
        </w:rPr>
        <w:t>եւ</w:t>
      </w:r>
      <w:r w:rsidR="0072384D" w:rsidRPr="005A1215">
        <w:rPr>
          <w:rFonts w:ascii="GHEA Grapalat" w:hAnsi="GHEA Grapalat"/>
        </w:rPr>
        <w:t xml:space="preserve"> 2905 44 ենթադիրքերում</w:t>
      </w:r>
      <w:r w:rsidR="00504C65" w:rsidRPr="005A1215">
        <w:rPr>
          <w:rFonts w:ascii="GHEA Grapalat" w:hAnsi="GHEA Grapalat"/>
        </w:rPr>
        <w:t>, 3301, 3501–</w:t>
      </w:r>
      <w:r w:rsidR="0072384D" w:rsidRPr="005A1215">
        <w:rPr>
          <w:rFonts w:ascii="GHEA Grapalat" w:hAnsi="GHEA Grapalat"/>
        </w:rPr>
        <w:t xml:space="preserve">3505 դիրքերում, 3809 10 </w:t>
      </w:r>
      <w:r w:rsidR="002A25B2" w:rsidRPr="005A1215">
        <w:rPr>
          <w:rFonts w:ascii="GHEA Grapalat" w:hAnsi="GHEA Grapalat"/>
        </w:rPr>
        <w:t>եւ</w:t>
      </w:r>
      <w:r w:rsidR="0072384D" w:rsidRPr="005A1215">
        <w:rPr>
          <w:rFonts w:ascii="GHEA Grapalat" w:hAnsi="GHEA Grapalat"/>
        </w:rPr>
        <w:t xml:space="preserve"> 3824 60 ենթադիրքերում</w:t>
      </w:r>
      <w:r w:rsidR="00504C65" w:rsidRPr="005A1215">
        <w:rPr>
          <w:rFonts w:ascii="GHEA Grapalat" w:hAnsi="GHEA Grapalat"/>
        </w:rPr>
        <w:t>, 4101–4103, 4301, 5001 00 000 0–5003 00 000 0, 5101–5103, 5201 00–</w:t>
      </w:r>
      <w:r w:rsidR="0072384D" w:rsidRPr="005A1215">
        <w:rPr>
          <w:rFonts w:ascii="GHEA Grapalat" w:hAnsi="GHEA Grapalat"/>
        </w:rPr>
        <w:t xml:space="preserve">5203 00 000 0, 5301 </w:t>
      </w:r>
      <w:r w:rsidR="002A25B2" w:rsidRPr="005A1215">
        <w:rPr>
          <w:rFonts w:ascii="GHEA Grapalat" w:hAnsi="GHEA Grapalat"/>
        </w:rPr>
        <w:t>եւ</w:t>
      </w:r>
      <w:r w:rsidR="0072384D" w:rsidRPr="005A1215">
        <w:rPr>
          <w:rFonts w:ascii="GHEA Grapalat" w:hAnsi="GHEA Grapalat"/>
        </w:rPr>
        <w:t xml:space="preserve"> 5302 դիրքերում (2905 43 000 0 ենթադիրք՝ մանիտ, 2905 44 ենթադիրք՝ սորբիտ, 3301 դիրք՝ եթերայուղեր</w:t>
      </w:r>
      <w:r w:rsidR="00504C65" w:rsidRPr="005A1215">
        <w:rPr>
          <w:rFonts w:ascii="GHEA Grapalat" w:hAnsi="GHEA Grapalat"/>
        </w:rPr>
        <w:t>, 3501–</w:t>
      </w:r>
      <w:r w:rsidR="0072384D" w:rsidRPr="005A1215">
        <w:rPr>
          <w:rFonts w:ascii="GHEA Grapalat" w:hAnsi="GHEA Grapalat"/>
        </w:rPr>
        <w:t>3505 դիրքեր՝ սպիտակուցային նյութեր, ձ</w:t>
      </w:r>
      <w:r w:rsidR="002A25B2" w:rsidRPr="005A1215">
        <w:rPr>
          <w:rFonts w:ascii="GHEA Grapalat" w:hAnsi="GHEA Grapalat"/>
        </w:rPr>
        <w:t>եւ</w:t>
      </w:r>
      <w:r w:rsidR="0072384D" w:rsidRPr="005A1215">
        <w:rPr>
          <w:rFonts w:ascii="GHEA Grapalat" w:hAnsi="GHEA Grapalat"/>
        </w:rPr>
        <w:t>ափոխված օսլաներ, սոսինձներ, 3809 10 ենթադիրք՝ մակերեսների մշակման համար նյութեր, 3824 60 ենթադիրք՝ սորբիտոլ, այլ արտադրատեսակներ</w:t>
      </w:r>
      <w:r w:rsidR="00504C65" w:rsidRPr="005A1215">
        <w:rPr>
          <w:rFonts w:ascii="GHEA Grapalat" w:hAnsi="GHEA Grapalat"/>
        </w:rPr>
        <w:t>, 4101–</w:t>
      </w:r>
      <w:r w:rsidR="0072384D" w:rsidRPr="005A1215">
        <w:rPr>
          <w:rFonts w:ascii="GHEA Grapalat" w:hAnsi="GHEA Grapalat"/>
        </w:rPr>
        <w:t xml:space="preserve">4103 դիրքեր՝ մորթեր </w:t>
      </w:r>
      <w:r w:rsidR="002A25B2" w:rsidRPr="005A1215">
        <w:rPr>
          <w:rFonts w:ascii="GHEA Grapalat" w:hAnsi="GHEA Grapalat"/>
        </w:rPr>
        <w:t>եւ</w:t>
      </w:r>
      <w:r w:rsidR="0072384D" w:rsidRPr="005A1215">
        <w:rPr>
          <w:rFonts w:ascii="GHEA Grapalat" w:hAnsi="GHEA Grapalat"/>
        </w:rPr>
        <w:t xml:space="preserve"> կաշվե հումք, 4301 դիրք՝ անմշակ մորթեղեն</w:t>
      </w:r>
      <w:r w:rsidR="00504C65" w:rsidRPr="005A1215">
        <w:rPr>
          <w:rFonts w:ascii="GHEA Grapalat" w:hAnsi="GHEA Grapalat"/>
        </w:rPr>
        <w:t xml:space="preserve">, 5001 00 000 0–5003 00 000 0 </w:t>
      </w:r>
      <w:r w:rsidR="0072384D" w:rsidRPr="005A1215">
        <w:rPr>
          <w:rFonts w:ascii="GHEA Grapalat" w:hAnsi="GHEA Grapalat"/>
        </w:rPr>
        <w:t xml:space="preserve">դիրքեր՝ հումք-մետաքս </w:t>
      </w:r>
      <w:r w:rsidR="002A25B2" w:rsidRPr="005A1215">
        <w:rPr>
          <w:rFonts w:ascii="GHEA Grapalat" w:hAnsi="GHEA Grapalat"/>
        </w:rPr>
        <w:t>եւ</w:t>
      </w:r>
      <w:r w:rsidR="0072384D" w:rsidRPr="005A1215">
        <w:rPr>
          <w:rFonts w:ascii="GHEA Grapalat" w:hAnsi="GHEA Grapalat"/>
        </w:rPr>
        <w:t xml:space="preserve"> մետաքսե թափոններ</w:t>
      </w:r>
      <w:r w:rsidR="00504C65" w:rsidRPr="005A1215">
        <w:rPr>
          <w:rFonts w:ascii="GHEA Grapalat" w:hAnsi="GHEA Grapalat"/>
        </w:rPr>
        <w:t>, 5101–</w:t>
      </w:r>
      <w:r w:rsidR="0072384D" w:rsidRPr="005A1215">
        <w:rPr>
          <w:rFonts w:ascii="GHEA Grapalat" w:hAnsi="GHEA Grapalat"/>
        </w:rPr>
        <w:t xml:space="preserve">5103՝ բուրդ </w:t>
      </w:r>
      <w:r w:rsidR="002A25B2" w:rsidRPr="005A1215">
        <w:rPr>
          <w:rFonts w:ascii="GHEA Grapalat" w:hAnsi="GHEA Grapalat"/>
        </w:rPr>
        <w:t>եւ</w:t>
      </w:r>
      <w:r w:rsidR="0072384D" w:rsidRPr="005A1215">
        <w:rPr>
          <w:rFonts w:ascii="GHEA Grapalat" w:hAnsi="GHEA Grapalat"/>
        </w:rPr>
        <w:t xml:space="preserve"> կենդանիների մազ</w:t>
      </w:r>
      <w:r w:rsidR="00504C65" w:rsidRPr="005A1215">
        <w:rPr>
          <w:rFonts w:ascii="GHEA Grapalat" w:hAnsi="GHEA Grapalat"/>
        </w:rPr>
        <w:t>, 5201 00–</w:t>
      </w:r>
      <w:r w:rsidR="0072384D" w:rsidRPr="005A1215">
        <w:rPr>
          <w:rFonts w:ascii="GHEA Grapalat" w:hAnsi="GHEA Grapalat"/>
        </w:rPr>
        <w:t>5203 00 000 0</w:t>
      </w:r>
      <w:r w:rsidR="00504C65" w:rsidRPr="005A1215">
        <w:rPr>
          <w:rFonts w:ascii="GHEA Grapalat" w:hAnsi="GHEA Grapalat"/>
        </w:rPr>
        <w:t xml:space="preserve"> </w:t>
      </w:r>
      <w:r w:rsidR="0072384D" w:rsidRPr="005A1215">
        <w:rPr>
          <w:rFonts w:ascii="GHEA Grapalat" w:hAnsi="GHEA Grapalat"/>
        </w:rPr>
        <w:t>ենթադիրքեր՝ բամբակի հումք, բամբակի թափոններ, բամբակի մանրաթել՝ գզած, 5301 դիրք՝ անմշակ վուշ, 5302 դիրք՝ անմշակ կանեփաթել)՝ ԱՏԳ ԱԱ ԵՏՄ-ի համաձայն դասակարգվող ապրանքների. Ապրանքների ներկայացված նկարագրությունը պարտադիր չէ, որ ամբողջական լինի։</w:t>
      </w:r>
    </w:p>
    <w:p w:rsidR="0072384D" w:rsidRPr="005A1215" w:rsidRDefault="0072384D" w:rsidP="005A1215">
      <w:pPr>
        <w:tabs>
          <w:tab w:val="left" w:pos="946"/>
        </w:tabs>
        <w:spacing w:after="0" w:line="240" w:lineRule="auto"/>
        <w:ind w:firstLine="540"/>
        <w:jc w:val="both"/>
        <w:rPr>
          <w:rFonts w:ascii="GHEA Grapalat" w:eastAsia="Times New Roman" w:hAnsi="GHEA Grapalat"/>
        </w:rPr>
      </w:pPr>
      <w:r w:rsidRPr="005A1215">
        <w:rPr>
          <w:rFonts w:ascii="GHEA Grapalat" w:hAnsi="GHEA Grapalat"/>
        </w:rPr>
        <w:t xml:space="preserve">ԱՏԳ ԱԱ ԵՏՄ-ի նշված ծածկագրերի ցանկում փոփոխությունները կատարվում են Հանձնաժողովի խորհրդի կողմից. </w:t>
      </w:r>
    </w:p>
    <w:p w:rsidR="0072384D" w:rsidRPr="005A1215" w:rsidRDefault="00504C65" w:rsidP="005A1215">
      <w:pPr>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սուբսիդավորվող ապրանք</w:t>
      </w:r>
      <w:r w:rsidRPr="005A1215">
        <w:rPr>
          <w:rFonts w:ascii="GHEA Grapalat" w:hAnsi="GHEA Grapalat"/>
        </w:rPr>
        <w:t>»</w:t>
      </w:r>
      <w:r w:rsidR="0072384D" w:rsidRPr="005A1215">
        <w:rPr>
          <w:rFonts w:ascii="GHEA Grapalat" w:hAnsi="GHEA Grapalat"/>
        </w:rPr>
        <w:t>՝ արդյունաբերական ապրանք, որի արտադրության, փոխադրման, պահպանման կամ սուբսիդավորող անդամ պետության տարածքից արտահանման ժամանակ կիրառվել է հատուկ սուբսիդիա.</w:t>
      </w:r>
    </w:p>
    <w:p w:rsidR="0072384D" w:rsidRPr="005A1215" w:rsidRDefault="00504C65" w:rsidP="005A1215">
      <w:pPr>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սուբսիդավորող անդամ պետություն</w:t>
      </w:r>
      <w:r w:rsidRPr="005A1215">
        <w:rPr>
          <w:rFonts w:ascii="GHEA Grapalat" w:hAnsi="GHEA Grapalat"/>
        </w:rPr>
        <w:t>»</w:t>
      </w:r>
      <w:r w:rsidR="0072384D" w:rsidRPr="005A1215">
        <w:rPr>
          <w:rFonts w:ascii="GHEA Grapalat" w:hAnsi="GHEA Grapalat"/>
        </w:rPr>
        <w:t>՝ անդամ պետություն, որի սուբսիդավորող մարմինը տրամադրում է սուբսիդ</w:t>
      </w:r>
      <w:r w:rsidR="00552423" w:rsidRPr="005A1215">
        <w:rPr>
          <w:rFonts w:ascii="GHEA Grapalat" w:hAnsi="GHEA Grapalat"/>
        </w:rPr>
        <w:t>ի</w:t>
      </w:r>
      <w:r w:rsidR="0072384D" w:rsidRPr="005A1215">
        <w:rPr>
          <w:rFonts w:ascii="GHEA Grapalat" w:hAnsi="GHEA Grapalat"/>
        </w:rPr>
        <w:t>ա.</w:t>
      </w:r>
    </w:p>
    <w:p w:rsidR="0072384D" w:rsidRPr="005A1215" w:rsidRDefault="00504C65" w:rsidP="005A1215">
      <w:pPr>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սուբսիդավորող մարմին</w:t>
      </w:r>
      <w:r w:rsidRPr="005A1215">
        <w:rPr>
          <w:rFonts w:ascii="GHEA Grapalat" w:hAnsi="GHEA Grapalat"/>
        </w:rPr>
        <w:t>»</w:t>
      </w:r>
      <w:r w:rsidR="0072384D" w:rsidRPr="005A1215">
        <w:rPr>
          <w:rFonts w:ascii="GHEA Grapalat" w:hAnsi="GHEA Grapalat"/>
        </w:rPr>
        <w:t>՝ անդամ պետությունների մեկ կամ մի քանի պետական մարմին կամ տեղական ինքնակառավարման մարմին, որը որոշումներ է կայացնում սուբսիդիաների տրամադրման ոլորտում.</w:t>
      </w:r>
    </w:p>
    <w:p w:rsidR="0072384D" w:rsidRPr="005A1215" w:rsidRDefault="00504C65"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w:t>
      </w:r>
      <w:r w:rsidR="0072384D" w:rsidRPr="005A1215">
        <w:rPr>
          <w:rFonts w:ascii="GHEA Grapalat" w:hAnsi="GHEA Grapalat"/>
        </w:rPr>
        <w:t>սուբսիդիա</w:t>
      </w:r>
      <w:r w:rsidRPr="005A1215">
        <w:rPr>
          <w:rFonts w:ascii="GHEA Grapalat" w:hAnsi="GHEA Grapalat"/>
        </w:rPr>
        <w:t>»</w:t>
      </w:r>
      <w:r w:rsidR="0072384D" w:rsidRPr="005A1215">
        <w:rPr>
          <w:rFonts w:ascii="GHEA Grapalat" w:hAnsi="GHEA Grapalat"/>
        </w:rPr>
        <w:t>՝</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 xml:space="preserve">ա) ֆինանսական աջակցություն, որը ցուցաբերում է սուբսիդավորող մարմինը (կամ անդամ պետության կողմից լիազորված կառույցը), որի արդյունքում ստեղծվում են (ապահովվում են) առավելություններ, </w:t>
      </w:r>
      <w:r w:rsidR="002A25B2" w:rsidRPr="005A1215">
        <w:rPr>
          <w:rFonts w:ascii="GHEA Grapalat" w:hAnsi="GHEA Grapalat"/>
        </w:rPr>
        <w:t>եւ</w:t>
      </w:r>
      <w:r w:rsidRPr="005A1215">
        <w:rPr>
          <w:rFonts w:ascii="GHEA Grapalat" w:hAnsi="GHEA Grapalat"/>
        </w:rPr>
        <w:t xml:space="preserve"> որն իրականացվում է հետ</w:t>
      </w:r>
      <w:r w:rsidR="002A25B2" w:rsidRPr="005A1215">
        <w:rPr>
          <w:rFonts w:ascii="GHEA Grapalat" w:hAnsi="GHEA Grapalat"/>
        </w:rPr>
        <w:t>եւ</w:t>
      </w:r>
      <w:r w:rsidRPr="005A1215">
        <w:rPr>
          <w:rFonts w:ascii="GHEA Grapalat" w:hAnsi="GHEA Grapalat"/>
        </w:rPr>
        <w:t>յալ կերպ՝</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դրամական միջոցների ուղղակի փոխանցման միջոցով (օրինակ՝ անվերադարձ տրամադրվող փոխատվությունների, վարկերի) կամ կանոնադրական կապիտալում մասնաբաժին ձեռք բերելու կամ այն մեծացնելու կամ այդպիսի միջոցներ փոխանցելու պարտավորության (օրինակ՝ վարկերի երաշխիքներ) միջոցով.</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 xml:space="preserve">այն վճարների գանձումից ամբողջությամբ կամ մասնակիորեն հրաժարվելու միջոցով, որոնք պետք է մուտք արվեին անդամ պետության </w:t>
      </w:r>
      <w:r w:rsidR="001A7C7A" w:rsidRPr="005A1215">
        <w:rPr>
          <w:rFonts w:ascii="GHEA Grapalat" w:hAnsi="GHEA Grapalat"/>
        </w:rPr>
        <w:t>եկամուտների կազմ</w:t>
      </w:r>
      <w:r w:rsidRPr="005A1215">
        <w:rPr>
          <w:rFonts w:ascii="GHEA Grapalat" w:hAnsi="GHEA Grapalat"/>
        </w:rPr>
        <w:t xml:space="preserve"> (օրինակ՝ հարկային արտոնությունները, պարտքերի դուրսգրումը)։ Ընդ որում, ներքին սպառման համար նախատեսված </w:t>
      </w:r>
      <w:r w:rsidR="00754EDE" w:rsidRPr="005A1215">
        <w:rPr>
          <w:rFonts w:ascii="GHEA Grapalat" w:hAnsi="GHEA Grapalat"/>
        </w:rPr>
        <w:t>նույնանման</w:t>
      </w:r>
      <w:r w:rsidRPr="005A1215">
        <w:rPr>
          <w:rFonts w:ascii="GHEA Grapalat" w:hAnsi="GHEA Grapalat"/>
        </w:rPr>
        <w:t xml:space="preserve"> </w:t>
      </w:r>
      <w:r w:rsidR="00265667" w:rsidRPr="005A1215">
        <w:rPr>
          <w:rFonts w:ascii="GHEA Grapalat" w:hAnsi="GHEA Grapalat"/>
        </w:rPr>
        <w:t>ապրանքի համար</w:t>
      </w:r>
      <w:r w:rsidRPr="005A1215">
        <w:rPr>
          <w:rFonts w:ascii="GHEA Grapalat" w:hAnsi="GHEA Grapalat"/>
        </w:rPr>
        <w:t xml:space="preserve"> գանձվող տուրքերից </w:t>
      </w:r>
      <w:r w:rsidR="002A25B2" w:rsidRPr="005A1215">
        <w:rPr>
          <w:rFonts w:ascii="GHEA Grapalat" w:hAnsi="GHEA Grapalat"/>
        </w:rPr>
        <w:t>եւ</w:t>
      </w:r>
      <w:r w:rsidRPr="005A1215">
        <w:rPr>
          <w:rFonts w:ascii="GHEA Grapalat" w:hAnsi="GHEA Grapalat"/>
        </w:rPr>
        <w:t xml:space="preserve"> հարկերից արտահանվող արդյունաբերական ապրանքն ազատելը, կամ այդպիսի տուրքերն ու հարկերը նվազեցնելը կամ այդպիսի տուրքերը </w:t>
      </w:r>
      <w:r w:rsidR="002A25B2" w:rsidRPr="005A1215">
        <w:rPr>
          <w:rFonts w:ascii="GHEA Grapalat" w:hAnsi="GHEA Grapalat"/>
        </w:rPr>
        <w:t>եւ</w:t>
      </w:r>
      <w:r w:rsidRPr="005A1215">
        <w:rPr>
          <w:rFonts w:ascii="GHEA Grapalat" w:hAnsi="GHEA Grapalat"/>
        </w:rPr>
        <w:t xml:space="preserve"> հարկերը փաստացի հաշվեգրված գումարը չգերազանցող չափով վերադարձնելը չի դիտարկվում որպես սուբսիդիա.</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lastRenderedPageBreak/>
        <w:t xml:space="preserve">ապրանքների կամ ծառայությունների տրամադրման միջոցով (բացառությամբ ընդհանուր ենթակառուցվածքի պահպանման </w:t>
      </w:r>
      <w:r w:rsidR="002A25B2" w:rsidRPr="005A1215">
        <w:rPr>
          <w:rFonts w:ascii="GHEA Grapalat" w:hAnsi="GHEA Grapalat"/>
        </w:rPr>
        <w:t>եւ</w:t>
      </w:r>
      <w:r w:rsidRPr="005A1215">
        <w:rPr>
          <w:rFonts w:ascii="GHEA Grapalat" w:hAnsi="GHEA Grapalat"/>
        </w:rPr>
        <w:t xml:space="preserve"> զարգացման համար նախատեսված ապրանքների կամ ծառայությունների).</w:t>
      </w:r>
    </w:p>
    <w:p w:rsidR="0072384D" w:rsidRPr="005A1215" w:rsidRDefault="00265667"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 xml:space="preserve">արդյունաբերական </w:t>
      </w:r>
      <w:r w:rsidR="0072384D" w:rsidRPr="005A1215">
        <w:rPr>
          <w:rFonts w:ascii="GHEA Grapalat" w:hAnsi="GHEA Grapalat"/>
        </w:rPr>
        <w:t>ապրանքներ ձեռք բերելու միջոցով.</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բ) եկամուտների կամ գների պահպանման ցանկացած այլ ձ</w:t>
      </w:r>
      <w:r w:rsidR="002A25B2" w:rsidRPr="005A1215">
        <w:rPr>
          <w:rFonts w:ascii="GHEA Grapalat" w:hAnsi="GHEA Grapalat"/>
        </w:rPr>
        <w:t>եւ</w:t>
      </w:r>
      <w:r w:rsidRPr="005A1215">
        <w:rPr>
          <w:rFonts w:ascii="GHEA Grapalat" w:hAnsi="GHEA Grapalat"/>
        </w:rPr>
        <w:t xml:space="preserve">, որն ազդեցություն է ունենում (ուղղակիորեն կամ անուղղակիորեն) ցանկացած անդամ պետության տարածքից արդյունաբերական ապրանքի ներմուծման ծավալների կրճատման կամ ցանկացած անդամ պետության տարածք </w:t>
      </w:r>
      <w:r w:rsidR="00265667" w:rsidRPr="005A1215">
        <w:rPr>
          <w:rFonts w:ascii="GHEA Grapalat" w:hAnsi="GHEA Grapalat"/>
        </w:rPr>
        <w:t xml:space="preserve">արդյունաբերական </w:t>
      </w:r>
      <w:r w:rsidRPr="005A1215">
        <w:rPr>
          <w:rFonts w:ascii="GHEA Grapalat" w:hAnsi="GHEA Grapalat"/>
        </w:rPr>
        <w:t>ապրանքի արտահանման ծավալների մեծացման վրա, որի արդյունքում առավելություն է տրամադրվում.</w:t>
      </w:r>
    </w:p>
    <w:p w:rsidR="0072384D" w:rsidRPr="005A1215" w:rsidRDefault="00504C65" w:rsidP="005A1215">
      <w:pPr>
        <w:tabs>
          <w:tab w:val="left" w:pos="851"/>
        </w:tabs>
        <w:autoSpaceDE w:val="0"/>
        <w:autoSpaceDN w:val="0"/>
        <w:adjustRightInd w:val="0"/>
        <w:spacing w:after="0" w:line="240" w:lineRule="auto"/>
        <w:ind w:firstLine="540"/>
        <w:contextualSpacing/>
        <w:jc w:val="both"/>
        <w:rPr>
          <w:rFonts w:ascii="GHEA Grapalat" w:eastAsia="Times New Roman" w:hAnsi="GHEA Grapalat"/>
          <w:b/>
        </w:rPr>
      </w:pPr>
      <w:r w:rsidRPr="005A1215">
        <w:rPr>
          <w:rFonts w:ascii="GHEA Grapalat" w:hAnsi="GHEA Grapalat"/>
        </w:rPr>
        <w:t>«</w:t>
      </w:r>
      <w:r w:rsidR="0072384D" w:rsidRPr="005A1215">
        <w:rPr>
          <w:rFonts w:ascii="GHEA Grapalat" w:hAnsi="GHEA Grapalat"/>
        </w:rPr>
        <w:t>ազգային տնտեսության ճյուղին նյութական վնաս հասցնելու վտանգ</w:t>
      </w:r>
      <w:r w:rsidRPr="005A1215">
        <w:rPr>
          <w:rFonts w:ascii="GHEA Grapalat" w:hAnsi="GHEA Grapalat"/>
        </w:rPr>
        <w:t>»</w:t>
      </w:r>
      <w:r w:rsidR="0072384D" w:rsidRPr="005A1215">
        <w:rPr>
          <w:rFonts w:ascii="GHEA Grapalat" w:hAnsi="GHEA Grapalat"/>
        </w:rPr>
        <w:t>՝ ազգային տնտեսության ճյուղին նյութական վնաս հասցնելու՝ ապացույցներով հաստատված անխուսափելիություն.</w:t>
      </w:r>
    </w:p>
    <w:p w:rsidR="0072384D" w:rsidRPr="005A1215" w:rsidRDefault="00504C65" w:rsidP="005A1215">
      <w:pPr>
        <w:tabs>
          <w:tab w:val="left" w:pos="851"/>
        </w:tabs>
        <w:autoSpaceDE w:val="0"/>
        <w:autoSpaceDN w:val="0"/>
        <w:adjustRightInd w:val="0"/>
        <w:spacing w:after="0" w:line="240" w:lineRule="auto"/>
        <w:ind w:firstLine="540"/>
        <w:contextualSpacing/>
        <w:jc w:val="both"/>
        <w:rPr>
          <w:rFonts w:ascii="GHEA Grapalat" w:eastAsia="Times New Roman" w:hAnsi="GHEA Grapalat"/>
        </w:rPr>
      </w:pPr>
      <w:r w:rsidRPr="005A1215">
        <w:rPr>
          <w:rFonts w:ascii="GHEA Grapalat" w:hAnsi="GHEA Grapalat"/>
        </w:rPr>
        <w:t>«</w:t>
      </w:r>
      <w:r w:rsidR="0072384D" w:rsidRPr="005A1215">
        <w:rPr>
          <w:rFonts w:ascii="GHEA Grapalat" w:hAnsi="GHEA Grapalat"/>
        </w:rPr>
        <w:t>ազգային տնտեսության ճյուղին հասցված վնաս</w:t>
      </w:r>
      <w:r w:rsidRPr="005A1215">
        <w:rPr>
          <w:rFonts w:ascii="GHEA Grapalat" w:hAnsi="GHEA Grapalat"/>
        </w:rPr>
        <w:t>»</w:t>
      </w:r>
      <w:r w:rsidR="0072384D" w:rsidRPr="005A1215">
        <w:rPr>
          <w:rFonts w:ascii="GHEA Grapalat" w:hAnsi="GHEA Grapalat"/>
        </w:rPr>
        <w:t>՝ ազգային տնտեսության ճյուղին հասցված նյութական վնաս, ազգային տնտեսության ճյուղին նյութական վնաս հասցնելու վտանգ կամ ազգային տնտեսության ճյուղի ստեղծման գործընթացի զգալի դանդաղում։</w:t>
      </w:r>
    </w:p>
    <w:p w:rsidR="0072384D" w:rsidRPr="005A1215" w:rsidRDefault="0072384D" w:rsidP="005A1215">
      <w:pPr>
        <w:spacing w:after="0" w:line="240" w:lineRule="auto"/>
        <w:ind w:firstLine="540"/>
        <w:contextualSpacing/>
        <w:jc w:val="both"/>
        <w:rPr>
          <w:rFonts w:ascii="GHEA Grapalat" w:eastAsia="Times New Roman" w:hAnsi="GHEA Grapalat"/>
        </w:rPr>
      </w:pPr>
    </w:p>
    <w:p w:rsidR="0072384D" w:rsidRPr="005A1215" w:rsidRDefault="0072384D" w:rsidP="005A1215">
      <w:pPr>
        <w:spacing w:after="0" w:line="240" w:lineRule="auto"/>
        <w:jc w:val="center"/>
        <w:rPr>
          <w:rFonts w:ascii="GHEA Grapalat" w:hAnsi="GHEA Grapalat"/>
          <w:b/>
        </w:rPr>
      </w:pPr>
      <w:r w:rsidRPr="005A1215">
        <w:rPr>
          <w:rFonts w:ascii="GHEA Grapalat" w:hAnsi="GHEA Grapalat"/>
          <w:b/>
        </w:rPr>
        <w:t>II. Հատուկ սուբսիդիաները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3. Որոշելու համար, թե արդյոք սուբսիդիան հատուկ է արդյունաբերական ձեռնարկության կամ արդյունաբերության ճյուղի համար կամ արդյունաբերական ձեռնարկությունների կամ արդյունաբերության ճյուղերի խմբի (այսուհետ՝ որոշակի ձեռնարկություններ) համար այն տարածքի սահմաններում, որի վրա տարածվում են սուբսիդավորող մարմնի իրավասությունները, կիրառվում են հետ</w:t>
      </w:r>
      <w:r w:rsidR="002A25B2" w:rsidRPr="005A1215">
        <w:rPr>
          <w:rFonts w:ascii="GHEA Grapalat" w:hAnsi="GHEA Grapalat"/>
        </w:rPr>
        <w:t>եւ</w:t>
      </w:r>
      <w:r w:rsidRPr="005A1215">
        <w:rPr>
          <w:rFonts w:ascii="GHEA Grapalat" w:hAnsi="GHEA Grapalat"/>
        </w:rPr>
        <w:t>յալ սկզբունքները՝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 եթե սուբսիդավորող մարմնի կողմից կամ այն իրավական ակտով, որի համաձայն սուբսիդավորող մարմինը գործում է, սուբսիդիա ստանալու հնարավորությունը սահմանափակվում է միայն որոշակի ձեռնարկությունների համար, ապա այդպիսի սուբսիդիան դիտարկվում է որպես հատուկ այն պայմանով, որ արդյունաբերական ձեռնարկությունների խմբի կամ արդյունաբերության ճյուղերի խմբի մեջ մտնում են սուբսիդավորող անդամ պետության տարածքում ոչ բոլոր արդյունաբերական ձեռնարկությունները կամ արդյունաբերության ճյուղերը.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2) եթե սուբսիդավորող մարմնի կողմից կամ այն իրավական ակտով, որի համաձայն սուբսիդավորող մարմինը գործում է, սահմանվում են սուբսիդիա ստանալու իրավունքը </w:t>
      </w:r>
      <w:r w:rsidR="002A25B2" w:rsidRPr="005A1215">
        <w:rPr>
          <w:rFonts w:ascii="GHEA Grapalat" w:hAnsi="GHEA Grapalat"/>
        </w:rPr>
        <w:t>եւ</w:t>
      </w:r>
      <w:r w:rsidRPr="005A1215">
        <w:rPr>
          <w:rFonts w:ascii="GHEA Grapalat" w:hAnsi="GHEA Grapalat"/>
        </w:rPr>
        <w:t xml:space="preserve"> սուբսիդիայի չափը սահմանող անաչառ չափանիշներ կամ պայմաններ (այն չափանիշները, որոնք չեզոք են, որոշ ձեռնարկությունների համար առավելություններ չեն ստեղծում՝ այլ ձեռնարկությունների հետ համեմատած, բնույթով տնտեսական են </w:t>
      </w:r>
      <w:r w:rsidR="002A25B2" w:rsidRPr="005A1215">
        <w:rPr>
          <w:rFonts w:ascii="GHEA Grapalat" w:hAnsi="GHEA Grapalat"/>
        </w:rPr>
        <w:t>եւ</w:t>
      </w:r>
      <w:r w:rsidRPr="005A1215">
        <w:rPr>
          <w:rFonts w:ascii="GHEA Grapalat" w:hAnsi="GHEA Grapalat"/>
        </w:rPr>
        <w:t xml:space="preserve"> կիրառման եղանակով՝ հորիզոնական, ինչպես, օրինակ՝ ընդգրկվածների թիվը կամ ձեռնարկությունների չափը), ապա այդպիսի սուբսիդիան չի դիտարկվում որպես հատուկ այն պայմանով, որ այն ստանալու իրավունքն ավտոմատ է, </w:t>
      </w:r>
      <w:r w:rsidR="002A25B2" w:rsidRPr="005A1215">
        <w:rPr>
          <w:rFonts w:ascii="GHEA Grapalat" w:hAnsi="GHEA Grapalat"/>
        </w:rPr>
        <w:t>եւ</w:t>
      </w:r>
      <w:r w:rsidRPr="005A1215">
        <w:rPr>
          <w:rFonts w:ascii="GHEA Grapalat" w:hAnsi="GHEA Grapalat"/>
        </w:rPr>
        <w:t xml:space="preserve"> որ այդպիսի չափանիշներ</w:t>
      </w:r>
      <w:r w:rsidR="006507E8" w:rsidRPr="005A1215">
        <w:rPr>
          <w:rFonts w:ascii="GHEA Grapalat" w:hAnsi="GHEA Grapalat"/>
        </w:rPr>
        <w:t>ն ու</w:t>
      </w:r>
      <w:r w:rsidRPr="005A1215">
        <w:rPr>
          <w:rFonts w:ascii="GHEA Grapalat" w:hAnsi="GHEA Grapalat"/>
        </w:rPr>
        <w:t xml:space="preserve"> պայմանները խստորեն պահպանվում են։ Չափանիշներն ու պայմանները պետք է սահմանվեն օրենքով, հրահանգով, իրավական ակտով կամ այլ պաշտոնական փաստաթղթերով այնպես, որ դրանք հնարավոր լինի ստուգել.</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3) եթե, չնայած սույն կետի 1-ին </w:t>
      </w:r>
      <w:r w:rsidR="002A25B2" w:rsidRPr="005A1215">
        <w:rPr>
          <w:rFonts w:ascii="GHEA Grapalat" w:hAnsi="GHEA Grapalat"/>
        </w:rPr>
        <w:t>եւ</w:t>
      </w:r>
      <w:r w:rsidRPr="005A1215">
        <w:rPr>
          <w:rFonts w:ascii="GHEA Grapalat" w:hAnsi="GHEA Grapalat"/>
        </w:rPr>
        <w:t xml:space="preserve"> 2-րդ ենթակետերում նշված սկզբունքների կիրառման արդյու</w:t>
      </w:r>
      <w:r w:rsidR="006507E8" w:rsidRPr="005A1215">
        <w:rPr>
          <w:rFonts w:ascii="GHEA Grapalat" w:hAnsi="GHEA Grapalat"/>
        </w:rPr>
        <w:t>ն</w:t>
      </w:r>
      <w:r w:rsidRPr="005A1215">
        <w:rPr>
          <w:rFonts w:ascii="GHEA Grapalat" w:hAnsi="GHEA Grapalat"/>
        </w:rPr>
        <w:t>քում սուբսիդիայի ոչ հատուկ լինելու հնարավորության հիմքեր կան՝ ենթադրելու, որ սուբսիդիան իրականում կարող է լինել հատուկ, ապա կարող են հաշվի առնվել հետ</w:t>
      </w:r>
      <w:r w:rsidR="002A25B2" w:rsidRPr="005A1215">
        <w:rPr>
          <w:rFonts w:ascii="GHEA Grapalat" w:hAnsi="GHEA Grapalat"/>
        </w:rPr>
        <w:t>եւ</w:t>
      </w:r>
      <w:r w:rsidRPr="005A1215">
        <w:rPr>
          <w:rFonts w:ascii="GHEA Grapalat" w:hAnsi="GHEA Grapalat"/>
        </w:rPr>
        <w:t xml:space="preserve">յալ գործոնները (ընդ որում՝ անհրաժեշտ է հաշվի առնել տնտեսական գործունեության դիվերսիֆիկացման աստիճանն այն տարածքի սահմաններում, որի վրա </w:t>
      </w:r>
      <w:r w:rsidRPr="005A1215">
        <w:rPr>
          <w:rFonts w:ascii="GHEA Grapalat" w:hAnsi="GHEA Grapalat"/>
        </w:rPr>
        <w:lastRenderedPageBreak/>
        <w:t>տարածվում են սուբսիդավորող մարմնի իրավասությունները, ինչպես նա</w:t>
      </w:r>
      <w:r w:rsidR="002A25B2" w:rsidRPr="005A1215">
        <w:rPr>
          <w:rFonts w:ascii="GHEA Grapalat" w:hAnsi="GHEA Grapalat"/>
        </w:rPr>
        <w:t>եւ</w:t>
      </w:r>
      <w:r w:rsidRPr="005A1215">
        <w:rPr>
          <w:rFonts w:ascii="GHEA Grapalat" w:hAnsi="GHEA Grapalat"/>
        </w:rPr>
        <w:t xml:space="preserve"> այն ժամանակահատվածի տ</w:t>
      </w:r>
      <w:r w:rsidR="002A25B2" w:rsidRPr="005A1215">
        <w:rPr>
          <w:rFonts w:ascii="GHEA Grapalat" w:hAnsi="GHEA Grapalat"/>
        </w:rPr>
        <w:t>եւ</w:t>
      </w:r>
      <w:r w:rsidRPr="005A1215">
        <w:rPr>
          <w:rFonts w:ascii="GHEA Grapalat" w:hAnsi="GHEA Grapalat"/>
        </w:rPr>
        <w:t>ողությունը, որի ընթացքում այդպիսի սուբսիդիան գործում է)՝</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սուբսիդիայի օգտագործումը սահմանափակ թվով որոշակի ձեռնարկությունների կողմից,</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սուբսիդիայի արտոնյալ օգտագործումը որոշակի ձեռնարկությունների կողմից,</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սուբսիդիաների անհամաչափորեն մեծ գումարների տրամադրումը որոշ ձեռնարկությունների,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սուբսիդիա տրամադրելու մասին որոշում կայացնելիս սուբսիդավորող մարմնի հայեցողություն դրս</w:t>
      </w:r>
      <w:r w:rsidR="002A25B2" w:rsidRPr="005A1215">
        <w:rPr>
          <w:rFonts w:ascii="GHEA Grapalat" w:hAnsi="GHEA Grapalat"/>
        </w:rPr>
        <w:t>եւ</w:t>
      </w:r>
      <w:r w:rsidRPr="005A1215">
        <w:rPr>
          <w:rFonts w:ascii="GHEA Grapalat" w:hAnsi="GHEA Grapalat"/>
        </w:rPr>
        <w:t xml:space="preserve">որելու եղանակը (այդ առումով, մասնավորապես, հաշվի են առնվում սուբսիդիա ստանալու համար ներկայացվող հայտերը մերժելու կամ հաստատելու հաճախականության մասին տեղեկությունները </w:t>
      </w:r>
      <w:r w:rsidR="002A25B2" w:rsidRPr="005A1215">
        <w:rPr>
          <w:rFonts w:ascii="GHEA Grapalat" w:hAnsi="GHEA Grapalat"/>
        </w:rPr>
        <w:t>եւ</w:t>
      </w:r>
      <w:r w:rsidRPr="005A1215">
        <w:rPr>
          <w:rFonts w:ascii="GHEA Grapalat" w:hAnsi="GHEA Grapalat"/>
        </w:rPr>
        <w:t xml:space="preserve"> համապատասխան որոշումների հիմքերը)։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4. Այն սուբսիդիան, որն օգ</w:t>
      </w:r>
      <w:r w:rsidR="006507E8" w:rsidRPr="005A1215">
        <w:rPr>
          <w:rFonts w:ascii="GHEA Grapalat" w:hAnsi="GHEA Grapalat"/>
        </w:rPr>
        <w:t>տ</w:t>
      </w:r>
      <w:r w:rsidRPr="005A1215">
        <w:rPr>
          <w:rFonts w:ascii="GHEA Grapalat" w:hAnsi="GHEA Grapalat"/>
        </w:rPr>
        <w:t>ագործելու հնարավորությունը սահմանափակված է որոշակի ձեռնարկությունների շրջանակով, որոնք տեղակայված են սահմանազատված այն աշխարհագրական շրջանում, որը կազմում է այն տարածքի մաս, որի վրա սուբսիդավորող մարմնի իրավասությունները տարածվում են, համարվում է հատուկ։ Անդամ պետության պետական մարմնի կողմից իր իրավասության տարածման ամբողջ տարածքի սահմաններում գործող հարկերի դրույքաչափեր սահմանելը կամ փոփոխելը չի դիտարկվում որպես հատուկ սուբսիդիա։</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5. Ցանկացած սուբսիդիա, որի վրա տարածվում են սույն Արձանագրության</w:t>
      </w:r>
      <w:r w:rsidR="00504C65" w:rsidRPr="005A1215">
        <w:rPr>
          <w:rFonts w:ascii="GHEA Grapalat" w:hAnsi="GHEA Grapalat"/>
        </w:rPr>
        <w:t xml:space="preserve"> </w:t>
      </w:r>
      <w:r w:rsidRPr="005A1215">
        <w:rPr>
          <w:rFonts w:ascii="GHEA Grapalat" w:hAnsi="GHEA Grapalat"/>
        </w:rPr>
        <w:t xml:space="preserve">III բաժնի դրույթները, դիտարկվում է որպես հատուկ։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Սույն բաժնի համաձայն</w:t>
      </w:r>
      <w:r w:rsidR="006507E8" w:rsidRPr="005A1215">
        <w:rPr>
          <w:rFonts w:ascii="GHEA Grapalat" w:hAnsi="GHEA Grapalat"/>
        </w:rPr>
        <w:t>`</w:t>
      </w:r>
      <w:r w:rsidRPr="005A1215">
        <w:rPr>
          <w:rFonts w:ascii="GHEA Grapalat" w:hAnsi="GHEA Grapalat"/>
        </w:rPr>
        <w:t xml:space="preserve"> սուբսիդիան հատուկ համարելու փաստի սահմանումը հիմնվում է սուբսիդիայի հատուկ լինելու հանգամանքի ապացույցների վրա։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6. Անդամ պետությունն իրավունք ունի դիմելու Հանձնաժողովին նրա կողմից հատուկ սուբսիդիայի տրամադրումը համաձայնեցնելու նպատակով։</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Անդամ պետությունները չեն կիրառում փոխհատուցման միջոցներ այն սուբսիդիաների դեպքում, որոնք տրամադրվում են Հանձնաժողովի կողմից համաձայնեցված ժամկետով, պայմաններով </w:t>
      </w:r>
      <w:r w:rsidR="002A25B2" w:rsidRPr="005A1215">
        <w:rPr>
          <w:rFonts w:ascii="GHEA Grapalat" w:hAnsi="GHEA Grapalat"/>
        </w:rPr>
        <w:t>եւ</w:t>
      </w:r>
      <w:r w:rsidRPr="005A1215">
        <w:rPr>
          <w:rFonts w:ascii="GHEA Grapalat" w:hAnsi="GHEA Grapalat"/>
        </w:rPr>
        <w:t xml:space="preserve"> ծավալներով։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Անդամ պետությունները պարտադիր տեղեկացման կարգով Հանձնաժողով են ուղարկում հատուկ սուբսիդիաների տրամադրումը նախատեսող նորմատիվ իրավական ակտերը սույն Արձանագրության 7-րդ կետով նախատեսված՝ Միության շրջանակներում միջազգային պայմանագրով սահմանված ժամկետում։</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Այն դեպքում, երբ անդամ պետություններից </w:t>
      </w:r>
      <w:r w:rsidR="006507E8" w:rsidRPr="005A1215">
        <w:rPr>
          <w:rFonts w:ascii="GHEA Grapalat" w:hAnsi="GHEA Grapalat"/>
        </w:rPr>
        <w:t>որ</w:t>
      </w:r>
      <w:r w:rsidR="002A25B2" w:rsidRPr="005A1215">
        <w:rPr>
          <w:rFonts w:ascii="GHEA Grapalat" w:hAnsi="GHEA Grapalat"/>
        </w:rPr>
        <w:t>եւ</w:t>
      </w:r>
      <w:r w:rsidR="006507E8" w:rsidRPr="005A1215">
        <w:rPr>
          <w:rFonts w:ascii="GHEA Grapalat" w:hAnsi="GHEA Grapalat"/>
        </w:rPr>
        <w:t xml:space="preserve">է </w:t>
      </w:r>
      <w:r w:rsidRPr="005A1215">
        <w:rPr>
          <w:rFonts w:ascii="GHEA Grapalat" w:hAnsi="GHEA Grapalat"/>
        </w:rPr>
        <w:t>մեկը հիմքեր ունի ենթադրելու, որ այլ անդամ պետությունների հատուկ սուբսիդիա տրամադրելը կարող է վնաս հասցնել ազգային տնտեսության ճյուղին, ապա այդպիսի անդամ պետությունն իրավունք ունի նախաձեռնելու Հանձնաժողովի կողմից համապատասխան քննությունն անցկացնելը։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Եթե, ըստ քննության արդյունքների, հաստատվում է ազգային տնտեսության ճյուղին հասցված վնասի առկայությունը, ապա Հանձնաժողովը որոշում է կայացնում այն մասին, որ այդպիսի հատուկ սուբսիդիա տրամադրող անդամ պետությունը պետք է վերացնի վնասի հանգեցնող պայմանները, եթե անդամ պետությունները, քննության մեջ ներգրավված լինելով, այլ համաձայնության չեն եկել սույն Արձանագրության 7-րդ կետով նախատեսված՝ Միության շրջանակներում միջազգային պայմանագրով սահմանված ժամկետի ընթացքում։</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Հանձնաժողովը սահմանում է ողջամիտ ժամկետ</w:t>
      </w:r>
      <w:r w:rsidR="000B4528" w:rsidRPr="005A1215">
        <w:rPr>
          <w:rFonts w:ascii="GHEA Grapalat" w:hAnsi="GHEA Grapalat"/>
        </w:rPr>
        <w:t>՝</w:t>
      </w:r>
      <w:r w:rsidRPr="005A1215">
        <w:rPr>
          <w:rFonts w:ascii="GHEA Grapalat" w:hAnsi="GHEA Grapalat"/>
        </w:rPr>
        <w:t xml:space="preserve"> այդպիսի որոշ</w:t>
      </w:r>
      <w:r w:rsidR="006507E8" w:rsidRPr="005A1215">
        <w:rPr>
          <w:rFonts w:ascii="GHEA Grapalat" w:hAnsi="GHEA Grapalat"/>
        </w:rPr>
        <w:t>ու</w:t>
      </w:r>
      <w:r w:rsidRPr="005A1215">
        <w:rPr>
          <w:rFonts w:ascii="GHEA Grapalat" w:hAnsi="GHEA Grapalat"/>
        </w:rPr>
        <w:t>մ</w:t>
      </w:r>
      <w:r w:rsidR="006507E8" w:rsidRPr="005A1215">
        <w:rPr>
          <w:rFonts w:ascii="GHEA Grapalat" w:hAnsi="GHEA Grapalat"/>
        </w:rPr>
        <w:t>ը</w:t>
      </w:r>
      <w:r w:rsidRPr="005A1215">
        <w:rPr>
          <w:rFonts w:ascii="GHEA Grapalat" w:hAnsi="GHEA Grapalat"/>
        </w:rPr>
        <w:t xml:space="preserve"> կատար</w:t>
      </w:r>
      <w:r w:rsidR="006507E8" w:rsidRPr="005A1215">
        <w:rPr>
          <w:rFonts w:ascii="GHEA Grapalat" w:hAnsi="GHEA Grapalat"/>
        </w:rPr>
        <w:t>ելու</w:t>
      </w:r>
      <w:r w:rsidRPr="005A1215">
        <w:rPr>
          <w:rFonts w:ascii="GHEA Grapalat" w:hAnsi="GHEA Grapalat"/>
        </w:rPr>
        <w:t xml:space="preserve"> համար։</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lastRenderedPageBreak/>
        <w:t xml:space="preserve">Եթե անդամ պետությունը, որի նկատմամբ նշված որոշումը կայացվել է, չի կատարում այդ որոշումը Հանձնաժողովի կողմից սահմանված ժամկետում, ապա այլ անդամ պետություններ կարող են դիմել Միության դատարան։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Սույն կետի դրույթների կիրառում</w:t>
      </w:r>
      <w:r w:rsidR="006507E8" w:rsidRPr="005A1215">
        <w:rPr>
          <w:rFonts w:ascii="GHEA Grapalat" w:hAnsi="GHEA Grapalat"/>
        </w:rPr>
        <w:t>ն</w:t>
      </w:r>
      <w:r w:rsidRPr="005A1215">
        <w:rPr>
          <w:rFonts w:ascii="GHEA Grapalat" w:hAnsi="GHEA Grapalat"/>
        </w:rPr>
        <w:t xml:space="preserve"> իրականացվում է՝ հաշվի առնելով Պայմանագրի 105-րդ հոդվածի 1-ին կետով նախատեսված անցումային դրույթները։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7. Անդամ պետությունների կողմից Միության շրջանակներում միջազգային պայմանագրով սահմանվում են՝</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հատուկ սուբսիդիաները Հանձնաժողովի հետ կամավոր համաձայնեցնելու </w:t>
      </w:r>
      <w:r w:rsidR="002A25B2" w:rsidRPr="005A1215">
        <w:rPr>
          <w:rFonts w:ascii="GHEA Grapalat" w:hAnsi="GHEA Grapalat"/>
        </w:rPr>
        <w:t>եւ</w:t>
      </w:r>
      <w:r w:rsidRPr="005A1215">
        <w:rPr>
          <w:rFonts w:ascii="GHEA Grapalat" w:hAnsi="GHEA Grapalat"/>
        </w:rPr>
        <w:t xml:space="preserve"> Հանձնաժողովի կողմից համապատասխան որոշումները կայացնելու կարգը.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Հանձնաժողովի կողմից քննություններ </w:t>
      </w:r>
      <w:r w:rsidR="00504C65" w:rsidRPr="005A1215">
        <w:rPr>
          <w:rFonts w:ascii="GHEA Grapalat" w:hAnsi="GHEA Grapalat"/>
        </w:rPr>
        <w:t>անցկա</w:t>
      </w:r>
      <w:r w:rsidRPr="005A1215">
        <w:rPr>
          <w:rFonts w:ascii="GHEA Grapalat" w:hAnsi="GHEA Grapalat"/>
        </w:rPr>
        <w:t xml:space="preserve">ցնելու կարգը (այդ թվում՝ սույն Արձանագրությամբ սահմանված հատուկ սուբսիդաների տրամադրման </w:t>
      </w:r>
      <w:r w:rsidR="002A25B2" w:rsidRPr="005A1215">
        <w:rPr>
          <w:rFonts w:ascii="GHEA Grapalat" w:hAnsi="GHEA Grapalat"/>
        </w:rPr>
        <w:t>եւ</w:t>
      </w:r>
      <w:r w:rsidRPr="005A1215">
        <w:rPr>
          <w:rFonts w:ascii="GHEA Grapalat" w:hAnsi="GHEA Grapalat"/>
        </w:rPr>
        <w:t xml:space="preserve"> օգտագործման պայմանների, կարգի խախտման փաստերով).</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այն չափանիշները, որոնց հիման վրա Հանձնաժողովը որոշում է կայացնելու հատուկ սուբսիդիաների թույլատրելի կամ ոչ թույլատրելի լինելու մասին (այդ թվում՝ հաշվի առնելով անդամ պետությունների արտադրողների միջ</w:t>
      </w:r>
      <w:r w:rsidR="002A25B2" w:rsidRPr="005A1215">
        <w:rPr>
          <w:rFonts w:ascii="GHEA Grapalat" w:hAnsi="GHEA Grapalat"/>
        </w:rPr>
        <w:t>եւ</w:t>
      </w:r>
      <w:r w:rsidRPr="005A1215">
        <w:rPr>
          <w:rFonts w:ascii="GHEA Grapalat" w:hAnsi="GHEA Grapalat"/>
        </w:rPr>
        <w:t xml:space="preserve"> ձ</w:t>
      </w:r>
      <w:r w:rsidR="002A25B2" w:rsidRPr="005A1215">
        <w:rPr>
          <w:rFonts w:ascii="GHEA Grapalat" w:hAnsi="GHEA Grapalat"/>
        </w:rPr>
        <w:t>եւ</w:t>
      </w:r>
      <w:r w:rsidRPr="005A1215">
        <w:rPr>
          <w:rFonts w:ascii="GHEA Grapalat" w:hAnsi="GHEA Grapalat"/>
        </w:rPr>
        <w:t xml:space="preserve">ավորված </w:t>
      </w:r>
      <w:r w:rsidR="002A25B2" w:rsidRPr="005A1215">
        <w:rPr>
          <w:rFonts w:ascii="GHEA Grapalat" w:hAnsi="GHEA Grapalat"/>
        </w:rPr>
        <w:t>եւ</w:t>
      </w:r>
      <w:r w:rsidRPr="005A1215">
        <w:rPr>
          <w:rFonts w:ascii="GHEA Grapalat" w:hAnsi="GHEA Grapalat"/>
        </w:rPr>
        <w:t xml:space="preserve"> նոր կոոպերացիոն կապերի զարգացումը).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տրամադրվող սուբսիդիաների մասին տեղեկությունների՝ Հանձնաժողովի կողմից հարցման կարգը </w:t>
      </w:r>
      <w:r w:rsidR="002A25B2" w:rsidRPr="005A1215">
        <w:rPr>
          <w:rFonts w:ascii="GHEA Grapalat" w:hAnsi="GHEA Grapalat"/>
        </w:rPr>
        <w:t>եւ</w:t>
      </w:r>
      <w:r w:rsidRPr="005A1215">
        <w:rPr>
          <w:rFonts w:ascii="GHEA Grapalat" w:hAnsi="GHEA Grapalat"/>
        </w:rPr>
        <w:t xml:space="preserve"> պայմանները։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Նշված միջազգային պայմանագի</w:t>
      </w:r>
      <w:r w:rsidR="006507E8" w:rsidRPr="005A1215">
        <w:rPr>
          <w:rFonts w:ascii="GHEA Grapalat" w:hAnsi="GHEA Grapalat"/>
        </w:rPr>
        <w:t>րն</w:t>
      </w:r>
      <w:r w:rsidRPr="005A1215">
        <w:rPr>
          <w:rFonts w:ascii="GHEA Grapalat" w:hAnsi="GHEA Grapalat"/>
        </w:rPr>
        <w:t xml:space="preserve"> ուժի մեջ մտնելու ժամկետը նախատեսված է Պայմանագրի 105-րդ հոդվածի 1-ին կետով։ </w:t>
      </w:r>
    </w:p>
    <w:p w:rsidR="0072384D" w:rsidRPr="005A1215" w:rsidRDefault="0072384D" w:rsidP="005A1215">
      <w:pPr>
        <w:spacing w:after="0" w:line="240" w:lineRule="auto"/>
        <w:ind w:firstLine="540"/>
        <w:contextualSpacing/>
        <w:jc w:val="both"/>
        <w:rPr>
          <w:rFonts w:ascii="GHEA Grapalat" w:hAnsi="GHEA Grapalat"/>
          <w:i/>
          <w:vertAlign w:val="superscript"/>
        </w:rPr>
      </w:pPr>
      <w:r w:rsidRPr="005A1215">
        <w:rPr>
          <w:rFonts w:ascii="GHEA Grapalat" w:hAnsi="GHEA Grapalat"/>
        </w:rPr>
        <w:t xml:space="preserve">8. Այն դեպքում, երբ հատուկ սուբսիդիա ստանալու համար անդամ պետության կողմից սուբսիդիա ստացողի (արտադրողի) նկատմամբ պահանջ </w:t>
      </w:r>
      <w:r w:rsidR="006507E8" w:rsidRPr="005A1215">
        <w:rPr>
          <w:rFonts w:ascii="GHEA Grapalat" w:hAnsi="GHEA Grapalat"/>
        </w:rPr>
        <w:t xml:space="preserve">է սահմանված </w:t>
      </w:r>
      <w:r w:rsidRPr="005A1215">
        <w:rPr>
          <w:rFonts w:ascii="GHEA Grapalat" w:hAnsi="GHEA Grapalat"/>
        </w:rPr>
        <w:t xml:space="preserve">որոշակի ապրանքի արտադրության ժամանակ տեխնոլոգիական գործընթացների իրականացման անհրաժեշտության վերաբերյալ, ապա այլ անդամ պետության արտադրողի կողմից այդպիսի գործընթացների իրականացումն այլ անդամ պետություններում ենթակա է այդպիսի պահանջի կատարմանը՝ Բարձրագույն խորհրդի կողմից սահմանված կարգին համապատասխան։ </w:t>
      </w:r>
    </w:p>
    <w:p w:rsidR="0072384D" w:rsidRPr="005A1215" w:rsidRDefault="0072384D" w:rsidP="005A1215">
      <w:pPr>
        <w:spacing w:after="0" w:line="240" w:lineRule="auto"/>
        <w:ind w:firstLine="709"/>
        <w:contextualSpacing/>
        <w:jc w:val="both"/>
        <w:rPr>
          <w:rFonts w:ascii="GHEA Grapalat" w:hAnsi="GHEA Grapalat"/>
        </w:rPr>
      </w:pPr>
    </w:p>
    <w:p w:rsidR="0072384D" w:rsidRPr="005A1215" w:rsidRDefault="0072384D" w:rsidP="005A1215">
      <w:pPr>
        <w:spacing w:after="0" w:line="240" w:lineRule="auto"/>
        <w:jc w:val="center"/>
        <w:rPr>
          <w:rFonts w:ascii="GHEA Grapalat" w:hAnsi="GHEA Grapalat"/>
          <w:b/>
        </w:rPr>
      </w:pPr>
      <w:r w:rsidRPr="005A1215">
        <w:rPr>
          <w:rFonts w:ascii="GHEA Grapalat" w:hAnsi="GHEA Grapalat"/>
          <w:b/>
        </w:rPr>
        <w:t>III. Արգելված սուբսիդիաները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9. Արգելվում են սուբսիդիաների հետ</w:t>
      </w:r>
      <w:r w:rsidR="002A25B2" w:rsidRPr="005A1215">
        <w:rPr>
          <w:rFonts w:ascii="GHEA Grapalat" w:hAnsi="GHEA Grapalat"/>
        </w:rPr>
        <w:t>եւ</w:t>
      </w:r>
      <w:r w:rsidRPr="005A1215">
        <w:rPr>
          <w:rFonts w:ascii="GHEA Grapalat" w:hAnsi="GHEA Grapalat"/>
        </w:rPr>
        <w:t xml:space="preserve">յալ տեսակները՝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արտահանման սուբսիդիա՝ սուբսիդիա, որի տրամադրումը, որպես միակ պայման կամ մի քանի պայմաններից մեկը, կապված է արդյունաբերական ապրանքն այդ սուբսիդիան տրամադրող անդամ պետության տարածքից այլ անդամ պետության տարածք արտահանելու արդյունքների հետ.</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փոխարինման սուբսիդիա՝ սուբսիդիա, որի տրամադրումը, որպես միակ պայման կամ մի քանի պայմաններից մեկը, կապված է այդ սուբսիդիան տրամադրող անդամ պետության տարածքից ծագող արդյունաբերական ապրանքի օգտագործման հետ։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«Կապված է» ասելով՝ հասկացվում է այն փաստերի առկայությունը, որոնք վկայում են այն մասին, որ սուբսիդիայի տրամադրումը, իրավաբանորեն պայմանավորված չլինելով սուբսիդավորող անդամ պետության տարածքից արդյունաբերական ապրանքի արտահանման արդյունքներով, կամ այդպիսի անդամ պետության տարածքից ծագած արդյունաբերական ապրանքի օգտագործմամբ, իրականում կապված է փաստացի կամ ակնկալվող արտահանման (դուրսհանման) կամ արտահանումից ստացվող հասույթի (դուրսհանումից ստացվող հասույթի) կամ սուբսիդավորող անդամ պետության տարածքից ծագող արդյունաբերական ապրանքների օգտագործման պահանջների հետ։</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lastRenderedPageBreak/>
        <w:t xml:space="preserve">Ինքնին այն փաստը, որ սուբսիդիան տրամադրվում է արտահանում իրականացնող տնտեսավարող սուբյեկտի, չի կարող հիմք ծառայել այն արտահանման սուբսիդիա համարելու համար։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10. Այն դեպքում, երբ մեկ անդամ պետության կողմից հատուկ սուբսիդիա տրամադրելու արդյունքում վնաս է հասցվում այլ անդամ պետության ազգային տնտեսության ճյուղին, ապա այդպիսի սուբսիդիան համարվում է արգելված։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Ազգային տնտեսության ճյուղին վնաս հասցնելը պետք է ապացուցվի՝ համաձայն սույն Արձանագրության V բաժնի։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11. Անդամ պետությունները չեն պահպանում </w:t>
      </w:r>
      <w:r w:rsidR="002A25B2" w:rsidRPr="005A1215">
        <w:rPr>
          <w:rFonts w:ascii="GHEA Grapalat" w:hAnsi="GHEA Grapalat"/>
        </w:rPr>
        <w:t>եւ</w:t>
      </w:r>
      <w:r w:rsidRPr="005A1215">
        <w:rPr>
          <w:rFonts w:ascii="GHEA Grapalat" w:hAnsi="GHEA Grapalat"/>
        </w:rPr>
        <w:t xml:space="preserve"> չեն սահմանում այնպիսի միջոցներ, որոնք կիրառվում են նորմատիվ իրավական ակտի կամ սուբսիդավորող մարմնի իրավական ակտի հիման վրա, որոնք անհրաժեշտ է պահպանել հատուկ սուբսիդիա ստանալու համար, </w:t>
      </w:r>
      <w:r w:rsidR="002A25B2" w:rsidRPr="005A1215">
        <w:rPr>
          <w:rFonts w:ascii="GHEA Grapalat" w:hAnsi="GHEA Grapalat"/>
        </w:rPr>
        <w:t>եւ</w:t>
      </w:r>
      <w:r w:rsidRPr="005A1215">
        <w:rPr>
          <w:rFonts w:ascii="GHEA Grapalat" w:hAnsi="GHEA Grapalat"/>
        </w:rPr>
        <w:t xml:space="preserve"> որոնք համապատասխանում են հետ</w:t>
      </w:r>
      <w:r w:rsidR="002A25B2" w:rsidRPr="005A1215">
        <w:rPr>
          <w:rFonts w:ascii="GHEA Grapalat" w:hAnsi="GHEA Grapalat"/>
        </w:rPr>
        <w:t>եւ</w:t>
      </w:r>
      <w:r w:rsidRPr="005A1215">
        <w:rPr>
          <w:rFonts w:ascii="GHEA Grapalat" w:hAnsi="GHEA Grapalat"/>
        </w:rPr>
        <w:t>յալ պայմաններից մեկին՝</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 պահանջներ են պարունակում հետ</w:t>
      </w:r>
      <w:r w:rsidR="002A25B2" w:rsidRPr="005A1215">
        <w:rPr>
          <w:rFonts w:ascii="GHEA Grapalat" w:hAnsi="GHEA Grapalat"/>
        </w:rPr>
        <w:t>եւ</w:t>
      </w:r>
      <w:r w:rsidRPr="005A1215">
        <w:rPr>
          <w:rFonts w:ascii="GHEA Grapalat" w:hAnsi="GHEA Grapalat"/>
        </w:rPr>
        <w:t>յալի վերաբերյալ՝</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գնումների իրականացման կամ տնտեսավարող սուբյեկտի կողմից այնպիսի արդյունաբերական ապրանքների օգտագործման վերաբերյալ, որոնք ծագում են միջոցը սահմանող անդամ պետության տարածքից կամ սուբսիդավորող մարմնի կողմից նշված</w:t>
      </w:r>
      <w:r w:rsidR="006507E8" w:rsidRPr="005A1215">
        <w:rPr>
          <w:rFonts w:ascii="GHEA Grapalat" w:hAnsi="GHEA Grapalat"/>
        </w:rPr>
        <w:t>`</w:t>
      </w:r>
      <w:r w:rsidRPr="005A1215">
        <w:rPr>
          <w:rFonts w:ascii="GHEA Grapalat" w:hAnsi="GHEA Grapalat"/>
        </w:rPr>
        <w:t xml:space="preserve"> ցանկացած տեղական աղբյուրից (անկախ այն բանից, թե արդյոք սահմանվում են կոնկրետ ապրանքները, դրանց ծավալը կամ արժեքը կամ դրանց տեղական արտադրության ծավալից կամ արժեքից ունեցած մասնաբաժինը).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ցանկացած անդամ պետության տարածքից ներմուծվող ապրանքների գնման կամ տնտեսավարող սուբյեկտի կողմից օգտագործման սահմանափակման վերաբերյալ այն քանակությամբ, որը կապված է այդ տնտեսավարող սուբյեկտի կողմից արտահանվող այն ապրանքների ծավալների կամ արժեքի հետ, որոնք ծագում են միջոցը սահմանող անդամ պետության տարածքից.</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2) սահմանափակում են՝</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տնտեսավարող սուբյեկտի կողմից</w:t>
      </w:r>
      <w:r w:rsidR="00504C65" w:rsidRPr="005A1215">
        <w:rPr>
          <w:rFonts w:ascii="GHEA Grapalat" w:hAnsi="GHEA Grapalat"/>
        </w:rPr>
        <w:t xml:space="preserve"> </w:t>
      </w:r>
      <w:r w:rsidRPr="005A1215">
        <w:rPr>
          <w:rFonts w:ascii="GHEA Grapalat" w:hAnsi="GHEA Grapalat"/>
        </w:rPr>
        <w:t xml:space="preserve">ցանկացած անդամ պետության տարածքից այն արդյունաբերական ապրանքների ներմուծումը, որոնք օգտագործվում են տեղական արտադրության մեջ կամ առնչություն ունեն այդպիսի արտադրության հետ (այդ թվում՝ միջոցը սահմանող անդամ պետության տարածքից ծագող </w:t>
      </w:r>
      <w:r w:rsidR="002A25B2" w:rsidRPr="005A1215">
        <w:rPr>
          <w:rFonts w:ascii="GHEA Grapalat" w:hAnsi="GHEA Grapalat"/>
        </w:rPr>
        <w:t>եւ</w:t>
      </w:r>
      <w:r w:rsidRPr="005A1215">
        <w:rPr>
          <w:rFonts w:ascii="GHEA Grapalat" w:hAnsi="GHEA Grapalat"/>
        </w:rPr>
        <w:t xml:space="preserve"> այդ տնտեսավարող սուբյեկտի կողմից այլ անդամ պետության տարածք արտահանվող ապրանքների ծավալից կամ արժեքից կախված).</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տնտեսավարող սուբյեկտի կողմից</w:t>
      </w:r>
      <w:r w:rsidR="00504C65" w:rsidRPr="005A1215">
        <w:rPr>
          <w:rFonts w:ascii="GHEA Grapalat" w:hAnsi="GHEA Grapalat"/>
        </w:rPr>
        <w:t xml:space="preserve"> </w:t>
      </w:r>
      <w:r w:rsidRPr="005A1215">
        <w:rPr>
          <w:rFonts w:ascii="GHEA Grapalat" w:hAnsi="GHEA Grapalat"/>
        </w:rPr>
        <w:t>ցանկացած անդամ պետության տարածքից այն արդյունաբերական ապրանքների ներմուծումը, որոնք օգտագործվում են տեղական արտադրության մեջ կամ առնչություն ունեն այդպիսի արտադրության հետ՝ ցանկացած անդամ պետության արժույթից տնտեսավարող սուբյեկտի օգտվելու հնարավորությունը սահմանափակելու միջոցով՝ այդ արժույթի մուտքերի՝ ձեռնարկությանը հասանելիք ծավալով.</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տնտեսավարող սուբյեկտի կողմից արդյունաբերական ապրանքների արտահանումը ցանկացած անդամ պետության տարածք կամ ցանկացած անդամ պետության տարածքում տնտեսավարող սուբյեկտի կողմից արդյունաբերական ապրանքների վաճառքը (կախված ապրանքները որոշակիացնելուց, դրանց ծավալից կամ արժեքից կամ դրանց՝ այդ տնտեսավարող սուբյեկտի կողմից իրականացվող տեղական արտադրության ծավալից կամ արժեքից ունեցած մասնաբաժնից)։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12. Արգելվում են այն հատուկ սուբսիդիաները, որոնց տրամադրումը հանգեցնում է ցանկացած անդամ պետության շահերի լուրջ ոտնահարման։ Մեկ անդամ պետության շահերի լուրջ ոտնահարում առաջանում է այն դեպքում, երբ այլ անդամ պետությունների հատուկ սուբսիդիա տրամադրելու արդյունքում՝</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lastRenderedPageBreak/>
        <w:t xml:space="preserve">1) </w:t>
      </w:r>
      <w:r w:rsidR="00754EDE" w:rsidRPr="005A1215">
        <w:rPr>
          <w:rFonts w:ascii="GHEA Grapalat" w:hAnsi="GHEA Grapalat"/>
        </w:rPr>
        <w:t>նույնանման</w:t>
      </w:r>
      <w:r w:rsidRPr="005A1215">
        <w:rPr>
          <w:rFonts w:ascii="GHEA Grapalat" w:hAnsi="GHEA Grapalat"/>
        </w:rPr>
        <w:t xml:space="preserve"> ապրանքը դուրս է մղվում սուբսիդավորող անդամ պետության շուկայից, կամ զսպվում է սուբսիդավորող անդամ պետության շուկա ցանկացած անդամ պետության տարածքից ծագող </w:t>
      </w:r>
      <w:r w:rsidR="00754EDE" w:rsidRPr="005A1215">
        <w:rPr>
          <w:rFonts w:ascii="GHEA Grapalat" w:hAnsi="GHEA Grapalat"/>
        </w:rPr>
        <w:t>նույնանման</w:t>
      </w:r>
      <w:r w:rsidRPr="005A1215">
        <w:rPr>
          <w:rFonts w:ascii="GHEA Grapalat" w:hAnsi="GHEA Grapalat"/>
        </w:rPr>
        <w:t xml:space="preserve"> ապրանքի ներմուծման աճը.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2) ցանկացած անդամ պետության տարածքից ծագող </w:t>
      </w:r>
      <w:r w:rsidR="00754EDE" w:rsidRPr="005A1215">
        <w:rPr>
          <w:rFonts w:ascii="GHEA Grapalat" w:hAnsi="GHEA Grapalat"/>
        </w:rPr>
        <w:t>նույնանման</w:t>
      </w:r>
      <w:r w:rsidRPr="005A1215">
        <w:rPr>
          <w:rFonts w:ascii="GHEA Grapalat" w:hAnsi="GHEA Grapalat"/>
        </w:rPr>
        <w:t xml:space="preserve"> ապրանքը դուրս է մղվում երրորդ անդամ պետության շուկայից, կամ զսպվում է երրորդ անդամ պետության տարածք այդպիսի </w:t>
      </w:r>
      <w:r w:rsidR="00754EDE" w:rsidRPr="005A1215">
        <w:rPr>
          <w:rFonts w:ascii="GHEA Grapalat" w:hAnsi="GHEA Grapalat"/>
        </w:rPr>
        <w:t>նույնանման</w:t>
      </w:r>
      <w:r w:rsidRPr="005A1215">
        <w:rPr>
          <w:rFonts w:ascii="GHEA Grapalat" w:hAnsi="GHEA Grapalat"/>
        </w:rPr>
        <w:t xml:space="preserve"> ապրանքի արտահանման աճը.</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3) զգալիորեն նվազեցվում է այն արդյունաբերական ապրանքի գինը, որի արտադրության, փոխադրման կամ սուբսիդավորող անդամ պետության տարածքից արտահանման ժամանակ ցանկացած անդամ պետության մի</w:t>
      </w:r>
      <w:r w:rsidR="002A25B2" w:rsidRPr="005A1215">
        <w:rPr>
          <w:rFonts w:ascii="GHEA Grapalat" w:hAnsi="GHEA Grapalat"/>
        </w:rPr>
        <w:t>եւ</w:t>
      </w:r>
      <w:r w:rsidRPr="005A1215">
        <w:rPr>
          <w:rFonts w:ascii="GHEA Grapalat" w:hAnsi="GHEA Grapalat"/>
        </w:rPr>
        <w:t xml:space="preserve">նույն շուկայում այլ անդամ պետության տարածքից ծագող </w:t>
      </w:r>
      <w:r w:rsidR="00754EDE" w:rsidRPr="005A1215">
        <w:rPr>
          <w:rFonts w:ascii="GHEA Grapalat" w:hAnsi="GHEA Grapalat"/>
        </w:rPr>
        <w:t>նույնանման</w:t>
      </w:r>
      <w:r w:rsidRPr="005A1215">
        <w:rPr>
          <w:rFonts w:ascii="GHEA Grapalat" w:hAnsi="GHEA Grapalat"/>
        </w:rPr>
        <w:t xml:space="preserve"> ապրանքի գնի համեմատությամբ օգտագործվել է հատուկ սուբսիդիա, կամ զգալիորեն զսպվում են գների աճը, գների անկումը, կամ մի</w:t>
      </w:r>
      <w:r w:rsidR="002A25B2" w:rsidRPr="005A1215">
        <w:rPr>
          <w:rFonts w:ascii="GHEA Grapalat" w:hAnsi="GHEA Grapalat"/>
        </w:rPr>
        <w:t>եւ</w:t>
      </w:r>
      <w:r w:rsidRPr="005A1215">
        <w:rPr>
          <w:rFonts w:ascii="GHEA Grapalat" w:hAnsi="GHEA Grapalat"/>
        </w:rPr>
        <w:t>նույն շուկայում առաջանում է վաճառքի հնարավ</w:t>
      </w:r>
      <w:r w:rsidR="009A375C" w:rsidRPr="005A1215">
        <w:rPr>
          <w:rFonts w:ascii="GHEA Grapalat" w:hAnsi="GHEA Grapalat"/>
        </w:rPr>
        <w:t>որ</w:t>
      </w:r>
      <w:r w:rsidRPr="005A1215">
        <w:rPr>
          <w:rFonts w:ascii="GHEA Grapalat" w:hAnsi="GHEA Grapalat"/>
        </w:rPr>
        <w:t>ությունների բացթողում.</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13. Սույն Արձանագրության 12-րդ կետում նշված շահերի լուրջ ոտնահարումը սահմանվում է սույն բաժնով, իսկ ապացուցվում է սույն Արձանագրության V բաժնի համաձայն։</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14. Անդամ պետությունների տարածքներում չեն տրամադրվում </w:t>
      </w:r>
      <w:r w:rsidR="002A25B2" w:rsidRPr="005A1215">
        <w:rPr>
          <w:rFonts w:ascii="GHEA Grapalat" w:hAnsi="GHEA Grapalat"/>
        </w:rPr>
        <w:t>եւ</w:t>
      </w:r>
      <w:r w:rsidRPr="005A1215">
        <w:rPr>
          <w:rFonts w:ascii="GHEA Grapalat" w:hAnsi="GHEA Grapalat"/>
        </w:rPr>
        <w:t xml:space="preserve"> չեն պահպանվում սույն Արձանագրության 11-րդ կետում նշված միջոցները, ինչպես նա</w:t>
      </w:r>
      <w:r w:rsidR="002A25B2" w:rsidRPr="005A1215">
        <w:rPr>
          <w:rFonts w:ascii="GHEA Grapalat" w:hAnsi="GHEA Grapalat"/>
        </w:rPr>
        <w:t>եւ</w:t>
      </w:r>
      <w:r w:rsidRPr="005A1215">
        <w:rPr>
          <w:rFonts w:ascii="GHEA Grapalat" w:hAnsi="GHEA Grapalat"/>
        </w:rPr>
        <w:t xml:space="preserve"> արգելված սուբսիդիաները, այդ թվում հետ</w:t>
      </w:r>
      <w:r w:rsidR="002A25B2" w:rsidRPr="005A1215">
        <w:rPr>
          <w:rFonts w:ascii="GHEA Grapalat" w:hAnsi="GHEA Grapalat"/>
        </w:rPr>
        <w:t>եւ</w:t>
      </w:r>
      <w:r w:rsidRPr="005A1215">
        <w:rPr>
          <w:rFonts w:ascii="GHEA Grapalat" w:hAnsi="GHEA Grapalat"/>
        </w:rPr>
        <w:t>յալը (ընդ որում՝ «ապրանքների արտահանում» ասելով՝ հասկացվում է սուբսիդավորող անդամ պետության տարածքից ապրանքների արտահանում այլ անդամ պետության տարածք)`</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ծրագրեր, որոնցով արտահանողն ազատվում է արժութային հասույթի մի մասը անդամ պետությանը պարտադիր վաճառելուց, կամ որոնցով թույլատրվում է կիրառել արժույթի մի քանի փոխարժեք</w:t>
      </w:r>
      <w:r w:rsidR="009A375C" w:rsidRPr="005A1215">
        <w:rPr>
          <w:rFonts w:ascii="GHEA Grapalat" w:hAnsi="GHEA Grapalat"/>
        </w:rPr>
        <w:t>`</w:t>
      </w:r>
      <w:r w:rsidRPr="005A1215">
        <w:rPr>
          <w:rFonts w:ascii="GHEA Grapalat" w:hAnsi="GHEA Grapalat"/>
        </w:rPr>
        <w:t xml:space="preserve"> ազգային արժույթի մասնակի արժեզրկման միջոցով, ինչի արդյունքում փոխարժեքի տարբերության հաշվին արտահանողն առավելություն</w:t>
      </w:r>
      <w:r w:rsidR="009A375C" w:rsidRPr="005A1215">
        <w:rPr>
          <w:rFonts w:ascii="GHEA Grapalat" w:hAnsi="GHEA Grapalat"/>
        </w:rPr>
        <w:t xml:space="preserve"> է ստանում</w:t>
      </w:r>
      <w:r w:rsidR="00E34EE1" w:rsidRPr="005A1215">
        <w:rPr>
          <w:rFonts w:ascii="GHEA Grapalat" w:hAnsi="GHEA Grapalat"/>
        </w:rPr>
        <w:t>.</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 արտահանվող բեռների համար ներքին տրանսպորտային </w:t>
      </w:r>
      <w:r w:rsidR="002A25B2" w:rsidRPr="005A1215">
        <w:rPr>
          <w:rFonts w:ascii="GHEA Grapalat" w:hAnsi="GHEA Grapalat"/>
        </w:rPr>
        <w:t>եւ</w:t>
      </w:r>
      <w:r w:rsidRPr="005A1215">
        <w:rPr>
          <w:rFonts w:ascii="GHEA Grapalat" w:hAnsi="GHEA Grapalat"/>
        </w:rPr>
        <w:t xml:space="preserve"> նավափոխադրման (ֆրախտի) սակագները, որոնք անդամ պետության կողմից սահմանվում կամ գանձվում են </w:t>
      </w:r>
      <w:r w:rsidR="009A375C" w:rsidRPr="005A1215">
        <w:rPr>
          <w:rFonts w:ascii="GHEA Grapalat" w:hAnsi="GHEA Grapalat"/>
        </w:rPr>
        <w:t xml:space="preserve">ավելի արտոնյալ պայմաններով` </w:t>
      </w:r>
      <w:r w:rsidRPr="005A1215">
        <w:rPr>
          <w:rFonts w:ascii="GHEA Grapalat" w:hAnsi="GHEA Grapalat"/>
        </w:rPr>
        <w:t>ներքին շուկայում իրականացվող փոխադրումների հետ համեմատությամբ.</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 արտահանվող ապրանքների արտադրության մեջ օգտագործվող ապրանքների </w:t>
      </w:r>
      <w:r w:rsidR="002A25B2" w:rsidRPr="005A1215">
        <w:rPr>
          <w:rFonts w:ascii="GHEA Grapalat" w:hAnsi="GHEA Grapalat"/>
        </w:rPr>
        <w:t>եւ</w:t>
      </w:r>
      <w:r w:rsidRPr="005A1215">
        <w:rPr>
          <w:rFonts w:ascii="GHEA Grapalat" w:hAnsi="GHEA Grapalat"/>
        </w:rPr>
        <w:t xml:space="preserve"> ծառայությունների տրամադրումն ավելի արտոնյալ պայմաններով, քան ներքին շուկայում իրացվող </w:t>
      </w:r>
      <w:r w:rsidR="00754EDE" w:rsidRPr="005A1215">
        <w:rPr>
          <w:rFonts w:ascii="GHEA Grapalat" w:hAnsi="GHEA Grapalat"/>
        </w:rPr>
        <w:t>նույնանման</w:t>
      </w:r>
      <w:r w:rsidRPr="005A1215">
        <w:rPr>
          <w:rFonts w:ascii="GHEA Grapalat" w:hAnsi="GHEA Grapalat"/>
        </w:rPr>
        <w:t xml:space="preserve"> ապրանքների արտադրության մեջ օգտագործվող ապրանքների </w:t>
      </w:r>
      <w:r w:rsidR="002A25B2" w:rsidRPr="005A1215">
        <w:rPr>
          <w:rFonts w:ascii="GHEA Grapalat" w:hAnsi="GHEA Grapalat"/>
        </w:rPr>
        <w:t>եւ</w:t>
      </w:r>
      <w:r w:rsidRPr="005A1215">
        <w:rPr>
          <w:rFonts w:ascii="GHEA Grapalat" w:hAnsi="GHEA Grapalat"/>
        </w:rPr>
        <w:t xml:space="preserve"> ծառայությունների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վճարումից լրիվ կամ մասնակի ազատումը, վճարումը հետաձգելու հնարավորության ընձեռումը կամ տնտեսավարող սուբյեկտների կողմից վճարվող կամ վճարման ենթակա հարկերի կամ ցանկացած այլ գանձումների նվազեցումը, որոնք կապված են արտահանման արդյունքների կամ այն ապրանքների օգտագործման հետ, որոնք ծագում են նշված արտոնությունները տրամադրող անդամ պետության տարածքից։</w:t>
      </w:r>
      <w:r w:rsidR="00504C65" w:rsidRPr="005A1215">
        <w:rPr>
          <w:rFonts w:ascii="GHEA Grapalat" w:hAnsi="GHEA Grapalat"/>
        </w:rPr>
        <w:t xml:space="preserve"> </w:t>
      </w:r>
      <w:r w:rsidRPr="005A1215">
        <w:rPr>
          <w:rFonts w:ascii="GHEA Grapalat" w:hAnsi="GHEA Grapalat"/>
        </w:rPr>
        <w:t>Ընդ որում՝ պարտադիր չէ, ո</w:t>
      </w:r>
      <w:r w:rsidR="009A375C" w:rsidRPr="005A1215">
        <w:rPr>
          <w:rFonts w:ascii="GHEA Grapalat" w:hAnsi="GHEA Grapalat"/>
        </w:rPr>
        <w:t>ր</w:t>
      </w:r>
      <w:r w:rsidRPr="005A1215">
        <w:rPr>
          <w:rFonts w:ascii="GHEA Grapalat" w:hAnsi="GHEA Grapalat"/>
        </w:rPr>
        <w:t xml:space="preserve"> վճարման հետաձգումը լինի արգելված սուբսիդիա, եթե գանձվում են հարկերը չվճարելու դիմաց վճարման ենթակա տուժանքները։ Արտահանվող ապրանքի համար ավելացված արժեքի զրոյական դրույքաչափով հարկումը չի վկայում արգելված սուբսիդիայի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 արտահանման արդյունքների հետ կապված՝ ապրանքների հարկման բազան կրճատող հատուկ պահումները ներքին շուկայում իրացվող </w:t>
      </w:r>
      <w:r w:rsidR="00754EDE" w:rsidRPr="005A1215">
        <w:rPr>
          <w:rFonts w:ascii="GHEA Grapalat" w:hAnsi="GHEA Grapalat"/>
        </w:rPr>
        <w:t>նույնանման</w:t>
      </w:r>
      <w:r w:rsidRPr="005A1215">
        <w:rPr>
          <w:rFonts w:ascii="GHEA Grapalat" w:hAnsi="GHEA Grapalat"/>
        </w:rPr>
        <w:t xml:space="preserve"> ապրանքների հետ համեմատությամբ</w:t>
      </w:r>
      <w:r w:rsidR="000B4528" w:rsidRPr="005A1215">
        <w:rPr>
          <w:rFonts w:ascii="GHEA Grapalat" w:hAnsi="GHEA Grapalat"/>
        </w:rPr>
        <w:t>՝</w:t>
      </w:r>
      <w:r w:rsidRPr="005A1215">
        <w:rPr>
          <w:rFonts w:ascii="GHEA Grapalat" w:hAnsi="GHEA Grapalat"/>
        </w:rPr>
        <w:t xml:space="preserve"> ավելի մեծ ծավալով.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 xml:space="preserve">6) արտահանվող ապրանքների արտադրության մեջ օգտագործվող ապրանքների </w:t>
      </w:r>
      <w:r w:rsidR="002A25B2" w:rsidRPr="005A1215">
        <w:rPr>
          <w:rFonts w:ascii="GHEA Grapalat" w:hAnsi="GHEA Grapalat"/>
        </w:rPr>
        <w:t>եւ</w:t>
      </w:r>
      <w:r w:rsidRPr="005A1215">
        <w:rPr>
          <w:rFonts w:ascii="GHEA Grapalat" w:hAnsi="GHEA Grapalat"/>
        </w:rPr>
        <w:t xml:space="preserve"> ծառայությունների հարկման բազայի հաշվարկի համար կիրառվող հարկերի վճարումից ազատելը, դրանք նվազեցնելը, վճարումը հետաձգելը կամ հատուկ պահումներ</w:t>
      </w:r>
      <w:r w:rsidR="009A375C" w:rsidRPr="005A1215">
        <w:rPr>
          <w:rFonts w:ascii="GHEA Grapalat" w:hAnsi="GHEA Grapalat"/>
        </w:rPr>
        <w:t>ն</w:t>
      </w:r>
      <w:r w:rsidRPr="005A1215">
        <w:rPr>
          <w:rFonts w:ascii="GHEA Grapalat" w:hAnsi="GHEA Grapalat"/>
        </w:rPr>
        <w:t xml:space="preserve"> ավելի մեծ ծավալով, քան ներքին շուկայում իրացվող </w:t>
      </w:r>
      <w:r w:rsidR="00754EDE" w:rsidRPr="005A1215">
        <w:rPr>
          <w:rFonts w:ascii="GHEA Grapalat" w:hAnsi="GHEA Grapalat"/>
        </w:rPr>
        <w:t>նույնանման</w:t>
      </w:r>
      <w:r w:rsidRPr="005A1215">
        <w:rPr>
          <w:rFonts w:ascii="GHEA Grapalat" w:hAnsi="GHEA Grapalat"/>
        </w:rPr>
        <w:t xml:space="preserve"> ապրանքների արտադրության մեջ օգտագործվող ապրանքների </w:t>
      </w:r>
      <w:r w:rsidR="002A25B2" w:rsidRPr="005A1215">
        <w:rPr>
          <w:rFonts w:ascii="GHEA Grapalat" w:hAnsi="GHEA Grapalat"/>
        </w:rPr>
        <w:t>եւ</w:t>
      </w:r>
      <w:r w:rsidRPr="005A1215">
        <w:rPr>
          <w:rFonts w:ascii="GHEA Grapalat" w:hAnsi="GHEA Grapalat"/>
        </w:rPr>
        <w:t xml:space="preserve"> ծառայությունների հարկման բազայի հաշվարկի համար կիրառվող հարկերի վճարումից ազատելը, դրանք նվազեցնելը, վճարումը հետաձգելը կամ հատուկ պահումները.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 արտահանվող արտադրանքի արտադրության մեջ օգտագործվող հումքի </w:t>
      </w:r>
      <w:r w:rsidR="002A25B2" w:rsidRPr="005A1215">
        <w:rPr>
          <w:rFonts w:ascii="GHEA Grapalat" w:hAnsi="GHEA Grapalat"/>
        </w:rPr>
        <w:t>եւ</w:t>
      </w:r>
      <w:r w:rsidRPr="005A1215">
        <w:rPr>
          <w:rFonts w:ascii="GHEA Grapalat" w:hAnsi="GHEA Grapalat"/>
        </w:rPr>
        <w:t xml:space="preserve"> նյութերի դիմաց մաքսային վճարների գանձումը՝ ավելի ցածր դրույքաչափերով, քան ներքին շուկայում սպառման համար նախատեսված </w:t>
      </w:r>
      <w:r w:rsidR="00754EDE" w:rsidRPr="005A1215">
        <w:rPr>
          <w:rFonts w:ascii="GHEA Grapalat" w:hAnsi="GHEA Grapalat"/>
        </w:rPr>
        <w:t>նույնանման</w:t>
      </w:r>
      <w:r w:rsidRPr="005A1215">
        <w:rPr>
          <w:rFonts w:ascii="GHEA Grapalat" w:hAnsi="GHEA Grapalat"/>
        </w:rPr>
        <w:t xml:space="preserve"> արտադրանքի արտադրության մեջ օգտագործվող նույնպիսի հումքի </w:t>
      </w:r>
      <w:r w:rsidR="002A25B2" w:rsidRPr="005A1215">
        <w:rPr>
          <w:rFonts w:ascii="GHEA Grapalat" w:hAnsi="GHEA Grapalat"/>
        </w:rPr>
        <w:t>եւ</w:t>
      </w:r>
      <w:r w:rsidRPr="005A1215">
        <w:rPr>
          <w:rFonts w:ascii="GHEA Grapalat" w:hAnsi="GHEA Grapalat"/>
        </w:rPr>
        <w:t xml:space="preserve"> նյութերի դիմաց, կամ արտահանվող արտադրանքի արտադրության մեջ օգտագործվող հումքի </w:t>
      </w:r>
      <w:r w:rsidR="002A25B2" w:rsidRPr="005A1215">
        <w:rPr>
          <w:rFonts w:ascii="GHEA Grapalat" w:hAnsi="GHEA Grapalat"/>
        </w:rPr>
        <w:t>եւ</w:t>
      </w:r>
      <w:r w:rsidRPr="005A1215">
        <w:rPr>
          <w:rFonts w:ascii="GHEA Grapalat" w:hAnsi="GHEA Grapalat"/>
        </w:rPr>
        <w:t xml:space="preserve"> նյութերի դիմաց մաքսային վճարները վերադարձնելը՝ ավելի մեծ ծավալով, քան ներքին շուկայում իրացվող </w:t>
      </w:r>
      <w:r w:rsidR="00754EDE" w:rsidRPr="005A1215">
        <w:rPr>
          <w:rFonts w:ascii="GHEA Grapalat" w:hAnsi="GHEA Grapalat"/>
        </w:rPr>
        <w:t>նույնանման</w:t>
      </w:r>
      <w:r w:rsidRPr="005A1215">
        <w:rPr>
          <w:rFonts w:ascii="GHEA Grapalat" w:hAnsi="GHEA Grapalat"/>
        </w:rPr>
        <w:t xml:space="preserve"> արտադրանքի արտադրության մեջ օգտագործվող նույնպիսի հումքի </w:t>
      </w:r>
      <w:r w:rsidR="002A25B2" w:rsidRPr="005A1215">
        <w:rPr>
          <w:rFonts w:ascii="GHEA Grapalat" w:hAnsi="GHEA Grapalat"/>
        </w:rPr>
        <w:t>եւ</w:t>
      </w:r>
      <w:r w:rsidRPr="005A1215">
        <w:rPr>
          <w:rFonts w:ascii="GHEA Grapalat" w:hAnsi="GHEA Grapalat"/>
        </w:rPr>
        <w:t xml:space="preserve"> նյութերի դիմաց.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 այն ներմուծման տուրքեր</w:t>
      </w:r>
      <w:r w:rsidR="009A375C" w:rsidRPr="005A1215">
        <w:rPr>
          <w:rFonts w:ascii="GHEA Grapalat" w:hAnsi="GHEA Grapalat"/>
        </w:rPr>
        <w:t>ը</w:t>
      </w:r>
      <w:r w:rsidRPr="005A1215">
        <w:rPr>
          <w:rFonts w:ascii="GHEA Grapalat" w:hAnsi="GHEA Grapalat"/>
        </w:rPr>
        <w:t xml:space="preserve"> նվազեցնելը կամ վերադարձնելը, որոնք գանձվում են արտադրանքի արտադրության մեջ օգտագործված ներմուծված հումքի </w:t>
      </w:r>
      <w:r w:rsidR="002A25B2" w:rsidRPr="005A1215">
        <w:rPr>
          <w:rFonts w:ascii="GHEA Grapalat" w:hAnsi="GHEA Grapalat"/>
        </w:rPr>
        <w:t>եւ</w:t>
      </w:r>
      <w:r w:rsidRPr="005A1215">
        <w:rPr>
          <w:rFonts w:ascii="GHEA Grapalat" w:hAnsi="GHEA Grapalat"/>
        </w:rPr>
        <w:t xml:space="preserve"> նյութերի դիմաց, եթե արտադրված արտադրանքում հայրենական հումքի կամ նյութերի պարունակությունը պարտադիր է (անկախ նրանից, թե սահմանվում </w:t>
      </w:r>
      <w:r w:rsidR="009A375C" w:rsidRPr="005A1215">
        <w:rPr>
          <w:rFonts w:ascii="GHEA Grapalat" w:hAnsi="GHEA Grapalat"/>
        </w:rPr>
        <w:t xml:space="preserve">են </w:t>
      </w:r>
      <w:r w:rsidRPr="005A1215">
        <w:rPr>
          <w:rFonts w:ascii="GHEA Grapalat" w:hAnsi="GHEA Grapalat"/>
        </w:rPr>
        <w:t>կոնկրետ ապրանքները, դրանց ծավալը կամ արժեքը կամ դրանց տեղական արտադրության ծավալից կամ արժեքից ունեցած մասնաբաժինը).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9) այնպիսի պարգ</w:t>
      </w:r>
      <w:r w:rsidR="002A25B2" w:rsidRPr="005A1215">
        <w:rPr>
          <w:rFonts w:ascii="GHEA Grapalat" w:hAnsi="GHEA Grapalat"/>
        </w:rPr>
        <w:t>եւ</w:t>
      </w:r>
      <w:r w:rsidRPr="005A1215">
        <w:rPr>
          <w:rFonts w:ascii="GHEA Grapalat" w:hAnsi="GHEA Grapalat"/>
        </w:rPr>
        <w:t>ավճարների գանձումը, որոնք բավարար չեն արտահանման վարկերի երաշխավորման կամ ապահովագրման, արտահանվող ապրանքների արժեքի կամ արժութային ռիսկերի մեծացումից ապահովագրման կամ երաշխավորման ծրագրերով երկարաժամկետ գործառնական ծախսերը կամ վնասները ծածկելու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10) արտահանման վարկերի տրամադրումն այնպիսի դրույքաչափերով, որոնք ավելի ցածր են այն դրույքաչափերից, որոնք այդ վարկերն ստացողները փաստացիորեն պետք է վճարեին շուկայական պայմաններում համադրելի վարկից օգտվելու դիմաց (վարկի մարման մի</w:t>
      </w:r>
      <w:r w:rsidR="002A25B2" w:rsidRPr="005A1215">
        <w:rPr>
          <w:rFonts w:ascii="GHEA Grapalat" w:hAnsi="GHEA Grapalat"/>
        </w:rPr>
        <w:t>եւ</w:t>
      </w:r>
      <w:r w:rsidRPr="005A1215">
        <w:rPr>
          <w:rFonts w:ascii="GHEA Grapalat" w:hAnsi="GHEA Grapalat"/>
        </w:rPr>
        <w:t xml:space="preserve">նույն ժամկետը, վարկի արժույթը </w:t>
      </w:r>
      <w:r w:rsidR="002A25B2" w:rsidRPr="005A1215">
        <w:rPr>
          <w:rFonts w:ascii="GHEA Grapalat" w:hAnsi="GHEA Grapalat"/>
        </w:rPr>
        <w:t>եւ</w:t>
      </w:r>
      <w:r w:rsidRPr="005A1215">
        <w:rPr>
          <w:rFonts w:ascii="GHEA Grapalat" w:hAnsi="GHEA Grapalat"/>
        </w:rPr>
        <w:t xml:space="preserve"> այլն), կամ բոլոր այն ծախսերի կամ դրանց մի մասի վճարումը, որոնք կրել են արտահանողները կամ ֆինանսական հաստատությունները՝ վարկն ստանալու հետ կապված։ Արտահանման վարկավորման գործելակերպը, որը համապատասխանում է Տնտեսական համագործակցության </w:t>
      </w:r>
      <w:r w:rsidR="002A25B2" w:rsidRPr="005A1215">
        <w:rPr>
          <w:rFonts w:ascii="GHEA Grapalat" w:hAnsi="GHEA Grapalat"/>
        </w:rPr>
        <w:t>եւ</w:t>
      </w:r>
      <w:r w:rsidRPr="005A1215">
        <w:rPr>
          <w:rFonts w:ascii="GHEA Grapalat" w:hAnsi="GHEA Grapalat"/>
        </w:rPr>
        <w:t xml:space="preserve"> զարգացման կազմակերպության անդամ պետությունների կողմից՝ արտահանման պաշտոնական վարկերի առնչությամբ պայմանավորվածության տոկոսադրույքներին վերաբերող դրույթներին, չի դիտարկվելու որպես արգելված սուբսիդիա.</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11) ձեռնարկության համար նախատեսված էլեկտրաէներգիայի կամ էներգակիրների համար սակագների նվազեցում</w:t>
      </w:r>
      <w:r w:rsidR="009A375C" w:rsidRPr="005A1215">
        <w:rPr>
          <w:rFonts w:ascii="GHEA Grapalat" w:hAnsi="GHEA Grapalat"/>
        </w:rPr>
        <w:t>ն</w:t>
      </w:r>
      <w:r w:rsidRPr="005A1215">
        <w:rPr>
          <w:rFonts w:ascii="GHEA Grapalat" w:hAnsi="GHEA Grapalat"/>
        </w:rPr>
        <w:t xml:space="preserve"> այն պայմանով, որ այդպիսի սուբսիդավորումը կապված է արտահանման արդյունքների կամ ներմուծված ապրանքների փոխարեն հայրենական ապրանքների օգտագործման հետ։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15. Հանձնաժողովը, առաջնորդվելով սույն Արձանագրությամբ, չի </w:t>
      </w:r>
      <w:r w:rsidR="006A1C38" w:rsidRPr="005A1215">
        <w:rPr>
          <w:rFonts w:ascii="GHEA Grapalat" w:hAnsi="GHEA Grapalat"/>
        </w:rPr>
        <w:t>համաձայնեցնում</w:t>
      </w:r>
      <w:r w:rsidRPr="005A1215">
        <w:rPr>
          <w:rFonts w:ascii="GHEA Grapalat" w:hAnsi="GHEA Grapalat"/>
        </w:rPr>
        <w:t xml:space="preserve"> արգելված սուբսիդիաները որպես թույլատրելի սուբսիդիաներ։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Սույն կետի դրույթների կիրառում</w:t>
      </w:r>
      <w:r w:rsidR="009A375C" w:rsidRPr="005A1215">
        <w:rPr>
          <w:rFonts w:ascii="GHEA Grapalat" w:hAnsi="GHEA Grapalat"/>
        </w:rPr>
        <w:t>ն</w:t>
      </w:r>
      <w:r w:rsidRPr="005A1215">
        <w:rPr>
          <w:rFonts w:ascii="GHEA Grapalat" w:hAnsi="GHEA Grapalat"/>
        </w:rPr>
        <w:t xml:space="preserve"> իրականացվում է՝ հաշվի առնելով սույն Պայմանագրի 105-րդ հոդվածի 1-ին կետով նախատեսված անցումային դրույթները։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16. Այն դեպքում, երբ անդամ պետություններից</w:t>
      </w:r>
      <w:r w:rsidR="00504C65" w:rsidRPr="005A1215">
        <w:rPr>
          <w:rFonts w:ascii="GHEA Grapalat" w:hAnsi="GHEA Grapalat"/>
        </w:rPr>
        <w:t xml:space="preserve"> </w:t>
      </w:r>
      <w:r w:rsidR="009A375C" w:rsidRPr="005A1215">
        <w:rPr>
          <w:rFonts w:ascii="GHEA Grapalat" w:hAnsi="GHEA Grapalat"/>
        </w:rPr>
        <w:t>որ</w:t>
      </w:r>
      <w:r w:rsidR="002A25B2" w:rsidRPr="005A1215">
        <w:rPr>
          <w:rFonts w:ascii="GHEA Grapalat" w:hAnsi="GHEA Grapalat"/>
        </w:rPr>
        <w:t>եւ</w:t>
      </w:r>
      <w:r w:rsidR="009A375C" w:rsidRPr="005A1215">
        <w:rPr>
          <w:rFonts w:ascii="GHEA Grapalat" w:hAnsi="GHEA Grapalat"/>
        </w:rPr>
        <w:t xml:space="preserve">է </w:t>
      </w:r>
      <w:r w:rsidRPr="005A1215">
        <w:rPr>
          <w:rFonts w:ascii="GHEA Grapalat" w:hAnsi="GHEA Grapalat"/>
        </w:rPr>
        <w:t xml:space="preserve">մեկը հիմք ունի կարծելու, որ այլ անդամ պետության սուբսիդավորող մարմինը տրամադրում է արգելված սուբսիդիաներ </w:t>
      </w:r>
      <w:r w:rsidR="002A25B2" w:rsidRPr="005A1215">
        <w:rPr>
          <w:rFonts w:ascii="GHEA Grapalat" w:hAnsi="GHEA Grapalat"/>
        </w:rPr>
        <w:t>եւ</w:t>
      </w:r>
      <w:r w:rsidRPr="005A1215">
        <w:rPr>
          <w:rFonts w:ascii="GHEA Grapalat" w:hAnsi="GHEA Grapalat"/>
        </w:rPr>
        <w:t xml:space="preserve"> (կամ) սահմանում է այնպիսի միջոցներ, որոնք պահպանելն անհրաժեշտ է սույն Արձանագրության համաձայն հատուկ սուբսիդիաներ ստանալու </w:t>
      </w:r>
      <w:r w:rsidRPr="005A1215">
        <w:rPr>
          <w:rFonts w:ascii="GHEA Grapalat" w:hAnsi="GHEA Grapalat"/>
        </w:rPr>
        <w:lastRenderedPageBreak/>
        <w:t>համար, ապա առաջին անդամ պետությունն իրավունք ունի դիմելու այդ մյուս անդամ պետության</w:t>
      </w:r>
      <w:r w:rsidR="009A375C" w:rsidRPr="005A1215">
        <w:rPr>
          <w:rFonts w:ascii="GHEA Grapalat" w:hAnsi="GHEA Grapalat"/>
        </w:rPr>
        <w:t>ը`</w:t>
      </w:r>
      <w:r w:rsidRPr="005A1215">
        <w:rPr>
          <w:rFonts w:ascii="GHEA Grapalat" w:hAnsi="GHEA Grapalat"/>
        </w:rPr>
        <w:t xml:space="preserve"> այդպիսի արգելված սուբսիդիաները </w:t>
      </w:r>
      <w:r w:rsidR="002A25B2" w:rsidRPr="005A1215">
        <w:rPr>
          <w:rFonts w:ascii="GHEA Grapalat" w:hAnsi="GHEA Grapalat"/>
        </w:rPr>
        <w:t>եւ</w:t>
      </w:r>
      <w:r w:rsidRPr="005A1215">
        <w:rPr>
          <w:rFonts w:ascii="GHEA Grapalat" w:hAnsi="GHEA Grapalat"/>
        </w:rPr>
        <w:t xml:space="preserve"> միջոցները չեղյալ հայտարարելու վերաբերյալ խորհրդակցություններ անցկացնելու խնդրանքով։</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17. Եթե սույն Արձանագրության 16-րդ կետում նշված խորհրդակցություններն անցկացնելու վերաբերյալ ծանուցումը պաշտոնական դիվանագիտական ուղիներով ստանալու օրվանից հետո 2 ամսվա ընթացքում անդամ պետությունները փոխհամաձայնության չեն գալիս, ապա գոյություն ունեցող տարաձայնությունները կարգավորվում են սույն Պայմանագրի 93-րդ հոդվածի համաձայն։ </w:t>
      </w:r>
    </w:p>
    <w:p w:rsidR="0072384D" w:rsidRPr="005A1215" w:rsidRDefault="0072384D" w:rsidP="005A1215">
      <w:pPr>
        <w:spacing w:after="0" w:line="240" w:lineRule="auto"/>
        <w:ind w:firstLine="540"/>
        <w:jc w:val="both"/>
        <w:rPr>
          <w:rFonts w:ascii="GHEA Grapalat" w:eastAsia="ヒラギノ角ゴ Pro W3" w:hAnsi="GHEA Grapalat"/>
        </w:rPr>
      </w:pPr>
      <w:r w:rsidRPr="005A1215">
        <w:rPr>
          <w:rFonts w:ascii="GHEA Grapalat" w:hAnsi="GHEA Grapalat"/>
        </w:rPr>
        <w:t xml:space="preserve">Եթե վեճերի կարգավորման արդյունքներով որոշում է կայացվել, որ անդամ պետություններից մեկը տրամադրում է սույն Արձանագրության 9-րդ </w:t>
      </w:r>
      <w:r w:rsidR="002A25B2" w:rsidRPr="005A1215">
        <w:rPr>
          <w:rFonts w:ascii="GHEA Grapalat" w:hAnsi="GHEA Grapalat"/>
        </w:rPr>
        <w:t>եւ</w:t>
      </w:r>
      <w:r w:rsidRPr="005A1215">
        <w:rPr>
          <w:rFonts w:ascii="GHEA Grapalat" w:hAnsi="GHEA Grapalat"/>
        </w:rPr>
        <w:t xml:space="preserve"> 12-րդ կետերում նշված արգելված սուբսիդիաները </w:t>
      </w:r>
      <w:r w:rsidR="002A25B2" w:rsidRPr="005A1215">
        <w:rPr>
          <w:rFonts w:ascii="GHEA Grapalat" w:hAnsi="GHEA Grapalat"/>
        </w:rPr>
        <w:t>եւ</w:t>
      </w:r>
      <w:r w:rsidRPr="005A1215">
        <w:rPr>
          <w:rFonts w:ascii="GHEA Grapalat" w:hAnsi="GHEA Grapalat"/>
        </w:rPr>
        <w:t xml:space="preserve"> (կամ) կիրառում է սույն Արձանագրության 11-րդ կետում նշված միջոցները, ապա այդ անդամ պետությունն անհապաղ չեղյալ է հայտարարում այդպիսի արգելված սուբսիդիաները կամ միջոցները՝ անկախ այն բանից, թե արդյոք այդպիսի արգելված սուբսիդիաների կամ միջոցների արդյունքում վնաս է հասցվում այլ անդամ պետությունների ազգային տնտեսությանը, </w:t>
      </w:r>
      <w:r w:rsidR="002A25B2" w:rsidRPr="005A1215">
        <w:rPr>
          <w:rFonts w:ascii="GHEA Grapalat" w:hAnsi="GHEA Grapalat"/>
        </w:rPr>
        <w:t>եւ</w:t>
      </w:r>
      <w:r w:rsidRPr="005A1215">
        <w:rPr>
          <w:rFonts w:ascii="GHEA Grapalat" w:hAnsi="GHEA Grapalat"/>
        </w:rPr>
        <w:t xml:space="preserve"> այդպիսի արգելված սուբսիդիաների առնչությամբ սահմանում է փոխհատուցման միջոց՝ համաձայն սույն Արձանագրության 89 – 94-րդ կետերի։</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18. Սուբսիդավորող մարմինները սահմանված անցումային ժամանակահատվածի ընթացքում իրավունք ուն</w:t>
      </w:r>
      <w:r w:rsidR="009A375C" w:rsidRPr="005A1215">
        <w:rPr>
          <w:rFonts w:ascii="GHEA Grapalat" w:hAnsi="GHEA Grapalat"/>
        </w:rPr>
        <w:t>են</w:t>
      </w:r>
      <w:r w:rsidRPr="005A1215">
        <w:rPr>
          <w:rFonts w:ascii="GHEA Grapalat" w:hAnsi="GHEA Grapalat"/>
        </w:rPr>
        <w:t xml:space="preserve"> տրամադրելու սուբսիդիաներ՝ կիրառելով միջոցներ՝ սույն Արձանագրության հավելվածի համաձայն։</w:t>
      </w:r>
    </w:p>
    <w:p w:rsidR="0072384D" w:rsidRPr="005A1215" w:rsidRDefault="0072384D" w:rsidP="005A1215">
      <w:pPr>
        <w:spacing w:after="0" w:line="240" w:lineRule="auto"/>
        <w:ind w:firstLine="709"/>
        <w:contextualSpacing/>
        <w:jc w:val="both"/>
        <w:rPr>
          <w:rFonts w:ascii="GHEA Grapalat" w:eastAsia="Times New Roman" w:hAnsi="GHEA Grapalat"/>
        </w:rPr>
      </w:pPr>
    </w:p>
    <w:p w:rsidR="0072384D" w:rsidRPr="005A1215" w:rsidRDefault="0072384D" w:rsidP="005A1215">
      <w:pPr>
        <w:spacing w:after="0" w:line="240" w:lineRule="auto"/>
        <w:jc w:val="center"/>
        <w:rPr>
          <w:rFonts w:ascii="GHEA Grapalat" w:hAnsi="GHEA Grapalat"/>
          <w:b/>
        </w:rPr>
      </w:pPr>
      <w:r w:rsidRPr="005A1215">
        <w:rPr>
          <w:rFonts w:ascii="GHEA Grapalat" w:hAnsi="GHEA Grapalat"/>
          <w:b/>
        </w:rPr>
        <w:t>IV. Թույլատրելի սուբսիդիաները</w:t>
      </w:r>
    </w:p>
    <w:p w:rsidR="0072384D" w:rsidRPr="005A1215" w:rsidRDefault="0072384D" w:rsidP="005A1215">
      <w:pPr>
        <w:spacing w:after="0" w:line="240" w:lineRule="auto"/>
        <w:ind w:firstLine="540"/>
        <w:contextualSpacing/>
        <w:jc w:val="both"/>
        <w:rPr>
          <w:rFonts w:ascii="GHEA Grapalat" w:hAnsi="GHEA Grapalat"/>
        </w:rPr>
      </w:pPr>
      <w:r w:rsidRPr="005A1215">
        <w:rPr>
          <w:rFonts w:ascii="GHEA Grapalat" w:hAnsi="GHEA Grapalat"/>
        </w:rPr>
        <w:t xml:space="preserve">19. Այն սուբսիդիաները, որոնք, սույն Արձանագրության համաձայն, արգելված </w:t>
      </w:r>
      <w:r w:rsidR="002A25B2" w:rsidRPr="005A1215">
        <w:rPr>
          <w:rFonts w:ascii="GHEA Grapalat" w:hAnsi="GHEA Grapalat"/>
        </w:rPr>
        <w:t>եւ</w:t>
      </w:r>
      <w:r w:rsidRPr="005A1215">
        <w:rPr>
          <w:rFonts w:ascii="GHEA Grapalat" w:hAnsi="GHEA Grapalat"/>
        </w:rPr>
        <w:t xml:space="preserve"> հատուկ չեն, ճանաչվում են թույլատրելի սուբսիդիաներ, որոնց տրամադրումը չի խաթարում անդամ պետությունների միջ</w:t>
      </w:r>
      <w:r w:rsidR="002A25B2" w:rsidRPr="005A1215">
        <w:rPr>
          <w:rFonts w:ascii="GHEA Grapalat" w:hAnsi="GHEA Grapalat"/>
        </w:rPr>
        <w:t>եւ</w:t>
      </w:r>
      <w:r w:rsidRPr="005A1215">
        <w:rPr>
          <w:rFonts w:ascii="GHEA Grapalat" w:hAnsi="GHEA Grapalat"/>
        </w:rPr>
        <w:t xml:space="preserve"> փոխադարձ առ</w:t>
      </w:r>
      <w:r w:rsidR="002A25B2" w:rsidRPr="005A1215">
        <w:rPr>
          <w:rFonts w:ascii="GHEA Grapalat" w:hAnsi="GHEA Grapalat"/>
        </w:rPr>
        <w:t>եւ</w:t>
      </w:r>
      <w:r w:rsidRPr="005A1215">
        <w:rPr>
          <w:rFonts w:ascii="GHEA Grapalat" w:hAnsi="GHEA Grapalat"/>
        </w:rPr>
        <w:t>տուրը։</w:t>
      </w:r>
    </w:p>
    <w:p w:rsidR="0072384D" w:rsidRPr="005A1215" w:rsidRDefault="0072384D" w:rsidP="005A1215">
      <w:pPr>
        <w:spacing w:after="0" w:line="240" w:lineRule="auto"/>
        <w:ind w:firstLine="540"/>
        <w:contextualSpacing/>
        <w:jc w:val="both"/>
        <w:rPr>
          <w:rFonts w:ascii="GHEA Grapalat" w:hAnsi="GHEA Grapalat"/>
        </w:rPr>
      </w:pPr>
      <w:r w:rsidRPr="005A1215">
        <w:rPr>
          <w:rFonts w:ascii="GHEA Grapalat" w:hAnsi="GHEA Grapalat"/>
        </w:rPr>
        <w:t xml:space="preserve">Անդամ պետություններն իրավունք ունեն տրամադրելու այդպիսի սուբսիդիաներ առանց սահմանափակումների, </w:t>
      </w:r>
      <w:r w:rsidR="002A25B2" w:rsidRPr="005A1215">
        <w:rPr>
          <w:rFonts w:ascii="GHEA Grapalat" w:hAnsi="GHEA Grapalat"/>
        </w:rPr>
        <w:t>եւ</w:t>
      </w:r>
      <w:r w:rsidRPr="005A1215">
        <w:rPr>
          <w:rFonts w:ascii="GHEA Grapalat" w:hAnsi="GHEA Grapalat"/>
        </w:rPr>
        <w:t xml:space="preserve"> այդպիսի սուբսիդիաների առնչությամբ փոխհատուցման </w:t>
      </w:r>
      <w:r w:rsidR="009A375C" w:rsidRPr="005A1215">
        <w:rPr>
          <w:rFonts w:ascii="GHEA Grapalat" w:hAnsi="GHEA Grapalat"/>
        </w:rPr>
        <w:t xml:space="preserve">ու </w:t>
      </w:r>
      <w:r w:rsidRPr="005A1215">
        <w:rPr>
          <w:rFonts w:ascii="GHEA Grapalat" w:hAnsi="GHEA Grapalat"/>
        </w:rPr>
        <w:t xml:space="preserve">պատասխան միջոցների կիրառմանը կամ սուբսիդիաներ տրամադրելու արգելքին վերաբերող սույն Արձանագրության դրույթները չեն գործում։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20. Անդամ պետություններն իրավունք ունեն տրամադրելու սույն բաժնով նախատեսված թույլատրելի սուբիսիդաներ առանց Հանձնաժողովի համաձայնության։</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Սույն կետի դրույթների կիրառումը իրականացվում է՝ հաշվի առնելով Պայմանագրի 105-րդ հոդվածի 1-ին կետով նախատեսված անցումային դրույթները։ </w:t>
      </w:r>
    </w:p>
    <w:p w:rsidR="0072384D" w:rsidRPr="005A1215" w:rsidRDefault="0072384D" w:rsidP="005A1215">
      <w:pPr>
        <w:spacing w:after="0" w:line="240" w:lineRule="auto"/>
        <w:ind w:firstLine="540"/>
        <w:contextualSpacing/>
        <w:jc w:val="both"/>
        <w:rPr>
          <w:rFonts w:ascii="GHEA Grapalat" w:hAnsi="GHEA Grapalat"/>
        </w:rPr>
      </w:pPr>
      <w:r w:rsidRPr="005A1215">
        <w:rPr>
          <w:rFonts w:ascii="GHEA Grapalat" w:hAnsi="GHEA Grapalat"/>
        </w:rPr>
        <w:t>21. Սույն Արձանագրության VII բաժնում նշված այն սուբսիդիաները, որոնք, սույն Արձանագրության II բաժնի համաձայն, համարվում են հատուկ, բայց անդամ պետությունների կողմից ճանաչվում են որպես փոխադարձ առ</w:t>
      </w:r>
      <w:r w:rsidR="002A25B2" w:rsidRPr="005A1215">
        <w:rPr>
          <w:rFonts w:ascii="GHEA Grapalat" w:hAnsi="GHEA Grapalat"/>
        </w:rPr>
        <w:t>եւ</w:t>
      </w:r>
      <w:r w:rsidRPr="005A1215">
        <w:rPr>
          <w:rFonts w:ascii="GHEA Grapalat" w:hAnsi="GHEA Grapalat"/>
        </w:rPr>
        <w:t xml:space="preserve">տուրը չխաթարող, փոխհատուցման միջոցներ ընդունելու հիմք չեն ծառայում՝ սույն Արձանագրության VIII բաժնի համաձայն։ </w:t>
      </w:r>
    </w:p>
    <w:p w:rsidR="0072384D" w:rsidRPr="005A1215" w:rsidRDefault="0072384D" w:rsidP="005A1215">
      <w:pPr>
        <w:spacing w:after="0" w:line="240" w:lineRule="auto"/>
        <w:ind w:firstLine="709"/>
        <w:contextualSpacing/>
        <w:jc w:val="both"/>
        <w:rPr>
          <w:rFonts w:ascii="GHEA Grapalat" w:hAnsi="GHEA Grapalat"/>
        </w:rPr>
      </w:pPr>
    </w:p>
    <w:p w:rsidR="0072384D" w:rsidRPr="005A1215" w:rsidRDefault="0072384D" w:rsidP="005A1215">
      <w:pPr>
        <w:spacing w:after="0" w:line="240" w:lineRule="auto"/>
        <w:jc w:val="center"/>
        <w:rPr>
          <w:rFonts w:ascii="GHEA Grapalat" w:hAnsi="GHEA Grapalat"/>
          <w:b/>
        </w:rPr>
      </w:pPr>
      <w:r w:rsidRPr="005A1215">
        <w:rPr>
          <w:rFonts w:ascii="GHEA Grapalat" w:hAnsi="GHEA Grapalat"/>
          <w:b/>
        </w:rPr>
        <w:t xml:space="preserve">V. Քննություններ անցկացնելու կարգը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22. Անդամ պետության տարածքում տրամադրվող սուբսիդիաների համապատասխանությունը սույն Արձանագրության դրույթներին վերլուծելու, ինչպես նա</w:t>
      </w:r>
      <w:r w:rsidR="002A25B2" w:rsidRPr="005A1215">
        <w:rPr>
          <w:rFonts w:ascii="GHEA Grapalat" w:hAnsi="GHEA Grapalat"/>
        </w:rPr>
        <w:t>եւ</w:t>
      </w:r>
      <w:r w:rsidRPr="005A1215">
        <w:rPr>
          <w:rFonts w:ascii="GHEA Grapalat" w:hAnsi="GHEA Grapalat"/>
        </w:rPr>
        <w:t xml:space="preserve"> հատուկ սուբսիդիա տրամադրած անդամ պետության տարածքից սուբսիդավորվող ապրանքի ներմուծման արդյունքում ազգային տնտեսության ճյուղին հասցված վնասի առկայությունը սահմանելու կամ սուբսիդավորող անդամ պետության շուկայից </w:t>
      </w:r>
      <w:r w:rsidR="00754EDE" w:rsidRPr="005A1215">
        <w:rPr>
          <w:rFonts w:ascii="GHEA Grapalat" w:hAnsi="GHEA Grapalat"/>
        </w:rPr>
        <w:t>նույնանման</w:t>
      </w:r>
      <w:r w:rsidRPr="005A1215">
        <w:rPr>
          <w:rFonts w:ascii="GHEA Grapalat" w:hAnsi="GHEA Grapalat"/>
        </w:rPr>
        <w:t xml:space="preserve"> ապրանքը դուրս մղելու նպատակով քննությունն անցկացվում </w:t>
      </w:r>
      <w:r w:rsidR="003015E7" w:rsidRPr="005A1215">
        <w:rPr>
          <w:rFonts w:ascii="GHEA Grapalat" w:hAnsi="GHEA Grapalat"/>
        </w:rPr>
        <w:t xml:space="preserve">է </w:t>
      </w:r>
      <w:r w:rsidRPr="005A1215">
        <w:rPr>
          <w:rFonts w:ascii="GHEA Grapalat" w:hAnsi="GHEA Grapalat"/>
        </w:rPr>
        <w:t xml:space="preserve">իրավասու մարմնի կողմից տվյալ անդամ պետության տարածքում գրանցված </w:t>
      </w:r>
      <w:r w:rsidR="00754EDE" w:rsidRPr="005A1215">
        <w:rPr>
          <w:rFonts w:ascii="GHEA Grapalat" w:hAnsi="GHEA Grapalat"/>
        </w:rPr>
        <w:t>նույնանման</w:t>
      </w:r>
      <w:r w:rsidRPr="005A1215">
        <w:rPr>
          <w:rFonts w:ascii="GHEA Grapalat" w:hAnsi="GHEA Grapalat"/>
        </w:rPr>
        <w:t xml:space="preserve"> </w:t>
      </w:r>
      <w:r w:rsidRPr="005A1215">
        <w:rPr>
          <w:rFonts w:ascii="GHEA Grapalat" w:hAnsi="GHEA Grapalat"/>
        </w:rPr>
        <w:lastRenderedPageBreak/>
        <w:t>ապրանքի ազգային արտադրողների կողմից սույն Արձանագրության համաձայն ներկայացված գրավոր դիմումի հիման վրա կամ իրավասու մարմնի սեփական նախաձեռնությամբ (այսուհետ՝ դիմում)։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23. Դիմումը ներկայացվում է </w:t>
      </w:r>
      <w:r w:rsidR="00754EDE" w:rsidRPr="005A1215">
        <w:rPr>
          <w:rFonts w:ascii="GHEA Grapalat" w:hAnsi="GHEA Grapalat"/>
        </w:rPr>
        <w:t>նույնանման</w:t>
      </w:r>
      <w:r w:rsidRPr="005A1215">
        <w:rPr>
          <w:rFonts w:ascii="GHEA Grapalat" w:hAnsi="GHEA Grapalat"/>
        </w:rPr>
        <w:t xml:space="preserve"> ապրանքի ազգային արտադրողի կամ այդպիսի արտադրողների միավորման կողմից, որի մասնակիցների թվին են պատկանում ազգային տնտեսության ճյուղը կազմող արտադրողները, ինչպես նա</w:t>
      </w:r>
      <w:r w:rsidR="002A25B2" w:rsidRPr="005A1215">
        <w:rPr>
          <w:rFonts w:ascii="GHEA Grapalat" w:hAnsi="GHEA Grapalat"/>
        </w:rPr>
        <w:t>եւ</w:t>
      </w:r>
      <w:r w:rsidRPr="005A1215">
        <w:rPr>
          <w:rFonts w:ascii="GHEA Grapalat" w:hAnsi="GHEA Grapalat"/>
        </w:rPr>
        <w:t xml:space="preserve"> այդ անձանց ներկայացուցիչների կողմից, որոնք ունեն այն անդամ պետության օրենսդրության համաձայն պատշաճորեն ձ</w:t>
      </w:r>
      <w:r w:rsidR="002A25B2" w:rsidRPr="005A1215">
        <w:rPr>
          <w:rFonts w:ascii="GHEA Grapalat" w:hAnsi="GHEA Grapalat"/>
        </w:rPr>
        <w:t>եւ</w:t>
      </w:r>
      <w:r w:rsidRPr="005A1215">
        <w:rPr>
          <w:rFonts w:ascii="GHEA Grapalat" w:hAnsi="GHEA Grapalat"/>
        </w:rPr>
        <w:t>ակերպված լիազորություններ, որտեղ այդ ներկայացուցիչները գրանցված են (այսուհետ՝ դիմումատուներ)։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24. Դիմումը պարունակում է՝</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դիմումատուի վերաբերյալ տեղեկություններ.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 ապրանքի նկարագիրը (նշելով ծագման երկիրը </w:t>
      </w:r>
      <w:r w:rsidR="002A25B2" w:rsidRPr="005A1215">
        <w:rPr>
          <w:rFonts w:ascii="GHEA Grapalat" w:hAnsi="GHEA Grapalat"/>
        </w:rPr>
        <w:t>եւ</w:t>
      </w:r>
      <w:r w:rsidRPr="005A1215">
        <w:rPr>
          <w:rFonts w:ascii="GHEA Grapalat" w:hAnsi="GHEA Grapalat"/>
        </w:rPr>
        <w:t xml:space="preserve"> ԱՏԳ ԱԱ ԵՏՄ ծածկագիրը).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 հատուկ սուբսիդիայի առկայության, բնույթի </w:t>
      </w:r>
      <w:r w:rsidR="002A25B2" w:rsidRPr="005A1215">
        <w:rPr>
          <w:rFonts w:ascii="GHEA Grapalat" w:hAnsi="GHEA Grapalat"/>
        </w:rPr>
        <w:t>եւ</w:t>
      </w:r>
      <w:r w:rsidRPr="005A1215">
        <w:rPr>
          <w:rFonts w:ascii="GHEA Grapalat" w:hAnsi="GHEA Grapalat"/>
        </w:rPr>
        <w:t xml:space="preserve"> չափի մասին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սուբսիդավորվող ապրանքն արտադրողների մասին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 </w:t>
      </w:r>
      <w:r w:rsidR="00754EDE" w:rsidRPr="005A1215">
        <w:rPr>
          <w:rFonts w:ascii="GHEA Grapalat" w:hAnsi="GHEA Grapalat"/>
        </w:rPr>
        <w:t>նույնանման</w:t>
      </w:r>
      <w:r w:rsidRPr="005A1215">
        <w:rPr>
          <w:rFonts w:ascii="GHEA Grapalat" w:hAnsi="GHEA Grapalat"/>
        </w:rPr>
        <w:t xml:space="preserve"> ապրանքի ազգային արտադրողների մասին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 տվյալներ՝ այն անդամ պետության տարածք սուբսիդավորվող ապրանքի ներմուծման ծավալի փոփոխության վերաբերյալ, որի իրավասու մարմին դիմումը ներկայացվում է դիմումը ներկայացնելուն նախորդող 3 օրացուցային տարիների ընթացքում.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 տվյալներ՝ այն անդամ պետության տարածքից այլ անդամ պետության տարածք </w:t>
      </w:r>
      <w:r w:rsidR="00754EDE" w:rsidRPr="005A1215">
        <w:rPr>
          <w:rFonts w:ascii="GHEA Grapalat" w:hAnsi="GHEA Grapalat"/>
        </w:rPr>
        <w:t>նույնանման</w:t>
      </w:r>
      <w:r w:rsidRPr="005A1215">
        <w:rPr>
          <w:rFonts w:ascii="GHEA Grapalat" w:hAnsi="GHEA Grapalat"/>
        </w:rPr>
        <w:t xml:space="preserve"> ապրանքի արտահանման ծավալի փոփոխության վերաբերյալ, որի իրավասու մարմին ներկայացվում է դիմումը.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 սուբսիդավորվող ապրանքը ներմուծելու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հասցված վնասի առկայության կամ սուբսիդավորող անդամ պետության շուկայից </w:t>
      </w:r>
      <w:r w:rsidR="00754EDE" w:rsidRPr="005A1215">
        <w:rPr>
          <w:rFonts w:ascii="GHEA Grapalat" w:hAnsi="GHEA Grapalat"/>
        </w:rPr>
        <w:t>նույնանման</w:t>
      </w:r>
      <w:r w:rsidRPr="005A1215">
        <w:rPr>
          <w:rFonts w:ascii="GHEA Grapalat" w:hAnsi="GHEA Grapalat"/>
        </w:rPr>
        <w:t xml:space="preserve"> ապրանքը դուրս մղելու մասին ապացույցներ։ Սուբսիդավորվող ապրանքը ներմուծելու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հասցված նյութական վնասի առկայության կամ նյութական վնաս հասցնելու վտանգի կամ սուբսիդավորող անդամ պետության շուկայից </w:t>
      </w:r>
      <w:r w:rsidR="00754EDE" w:rsidRPr="005A1215">
        <w:rPr>
          <w:rFonts w:ascii="GHEA Grapalat" w:hAnsi="GHEA Grapalat"/>
        </w:rPr>
        <w:t>նույնանման</w:t>
      </w:r>
      <w:r w:rsidRPr="005A1215">
        <w:rPr>
          <w:rFonts w:ascii="GHEA Grapalat" w:hAnsi="GHEA Grapalat"/>
        </w:rPr>
        <w:t xml:space="preserve"> ապրանքը դուրս մղելու մասին ապացույցները հիմնվում են այն օբյեկտիվ գործոնների վրա, որոնցով բնութագրվում է ազգային տնտեսության ճյուղի տնտեսական վիճակը, </w:t>
      </w:r>
      <w:r w:rsidR="002A25B2" w:rsidRPr="005A1215">
        <w:rPr>
          <w:rFonts w:ascii="GHEA Grapalat" w:hAnsi="GHEA Grapalat"/>
        </w:rPr>
        <w:t>եւ</w:t>
      </w:r>
      <w:r w:rsidRPr="005A1215">
        <w:rPr>
          <w:rFonts w:ascii="GHEA Grapalat" w:hAnsi="GHEA Grapalat"/>
        </w:rPr>
        <w:t xml:space="preserve"> որոնք կարող են արտահայտվել քանակական ցուցանիշներով (այդ թվում՝ ապրանքի արտադրության ծավալը </w:t>
      </w:r>
      <w:r w:rsidR="002A25B2" w:rsidRPr="005A1215">
        <w:rPr>
          <w:rFonts w:ascii="GHEA Grapalat" w:hAnsi="GHEA Grapalat"/>
        </w:rPr>
        <w:t>եւ</w:t>
      </w:r>
      <w:r w:rsidRPr="005A1215">
        <w:rPr>
          <w:rFonts w:ascii="GHEA Grapalat" w:hAnsi="GHEA Grapalat"/>
        </w:rPr>
        <w:t xml:space="preserve"> դրա վաճառքի ծավալը, անդամ պետության շուկայում ապրանքի մասնաբաժինը, ապրանքի արտադրության ինքնարժեքը, ապրանքի գինը, արտադրական հզորությունների ծանրաբեռնվածության, աշխատանքի արտադրողականության,</w:t>
      </w:r>
      <w:r w:rsidR="00504C65" w:rsidRPr="005A1215">
        <w:rPr>
          <w:rFonts w:ascii="GHEA Grapalat" w:hAnsi="GHEA Grapalat"/>
        </w:rPr>
        <w:t xml:space="preserve"> </w:t>
      </w:r>
      <w:r w:rsidRPr="005A1215">
        <w:rPr>
          <w:rFonts w:ascii="GHEA Grapalat" w:hAnsi="GHEA Grapalat"/>
        </w:rPr>
        <w:t xml:space="preserve">շահույթի չափերի, ապրանքի արտադրության </w:t>
      </w:r>
      <w:r w:rsidR="002A25B2" w:rsidRPr="005A1215">
        <w:rPr>
          <w:rFonts w:ascii="GHEA Grapalat" w:hAnsi="GHEA Grapalat"/>
        </w:rPr>
        <w:t>եւ</w:t>
      </w:r>
      <w:r w:rsidRPr="005A1215">
        <w:rPr>
          <w:rFonts w:ascii="GHEA Grapalat" w:hAnsi="GHEA Grapalat"/>
        </w:rPr>
        <w:t xml:space="preserve"> վաճառքի շահութաբերության, ազգային տնտեսության ճյուղում ներդրումների ծավալի մասին տվյալները).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9) տվյալներ Միության մաքսային տարածք </w:t>
      </w:r>
      <w:r w:rsidR="00754EDE" w:rsidRPr="005A1215">
        <w:rPr>
          <w:rFonts w:ascii="GHEA Grapalat" w:hAnsi="GHEA Grapalat"/>
        </w:rPr>
        <w:t>նույնանման</w:t>
      </w:r>
      <w:r w:rsidRPr="005A1215">
        <w:rPr>
          <w:rFonts w:ascii="GHEA Grapalat" w:hAnsi="GHEA Grapalat"/>
        </w:rPr>
        <w:t xml:space="preserve"> ապրանքի ներմուծման ծավալի փոփոխության մասին (քանակական </w:t>
      </w:r>
      <w:r w:rsidR="002A25B2" w:rsidRPr="005A1215">
        <w:rPr>
          <w:rFonts w:ascii="GHEA Grapalat" w:hAnsi="GHEA Grapalat"/>
        </w:rPr>
        <w:t>եւ</w:t>
      </w:r>
      <w:r w:rsidRPr="005A1215">
        <w:rPr>
          <w:rFonts w:ascii="GHEA Grapalat" w:hAnsi="GHEA Grapalat"/>
        </w:rPr>
        <w:t xml:space="preserve"> արժեքային արտահայտությամբ)՝ դիմումը ներկայացնելուն նախորդող 3 օրացուցային տարիների ընթացքում.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10) տվյալներ՝ Միության մաքսային տարածքից </w:t>
      </w:r>
      <w:r w:rsidR="00754EDE" w:rsidRPr="005A1215">
        <w:rPr>
          <w:rFonts w:ascii="GHEA Grapalat" w:hAnsi="GHEA Grapalat"/>
        </w:rPr>
        <w:t>նույնանման</w:t>
      </w:r>
      <w:r w:rsidRPr="005A1215">
        <w:rPr>
          <w:rFonts w:ascii="GHEA Grapalat" w:hAnsi="GHEA Grapalat"/>
        </w:rPr>
        <w:t xml:space="preserve"> ապրանքի արտահանման ծավալի փոփոխության մասին (քանակական </w:t>
      </w:r>
      <w:r w:rsidR="002A25B2" w:rsidRPr="005A1215">
        <w:rPr>
          <w:rFonts w:ascii="GHEA Grapalat" w:hAnsi="GHEA Grapalat"/>
        </w:rPr>
        <w:t>եւ</w:t>
      </w:r>
      <w:r w:rsidRPr="005A1215">
        <w:rPr>
          <w:rFonts w:ascii="GHEA Grapalat" w:hAnsi="GHEA Grapalat"/>
        </w:rPr>
        <w:t xml:space="preserve"> արժեքային արտահայտությամբ)՝ դիմումը ներկայացնելուն նախորդող 3 օրացուցային տարիների ընթացքում.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11) այլ գործոնների վերլուծություն, որոնք վերլուծվող ժամանակահատվածում կարող էին ազդեցություն ունենալ ազգային տնտեսության ճյուղի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25. Դիմումի մեջ պարունակվող արժեքային ցուցանիշները նշելիս համադրելիության նպատակով կիրառվում է արտաքին առ</w:t>
      </w:r>
      <w:r w:rsidR="002A25B2" w:rsidRPr="005A1215">
        <w:rPr>
          <w:rFonts w:ascii="GHEA Grapalat" w:hAnsi="GHEA Grapalat"/>
        </w:rPr>
        <w:t>եւ</w:t>
      </w:r>
      <w:r w:rsidRPr="005A1215">
        <w:rPr>
          <w:rFonts w:ascii="GHEA Grapalat" w:hAnsi="GHEA Grapalat"/>
        </w:rPr>
        <w:t>տրի վիճակագրություն վարելու համար Հանձնաժողովի կողմից սահմանված դրամական միավոր։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26. Դիմումը դրա ոչ գաղտնի տարբերակի հետ (եթե դիմումի մեջ առկա են գաղտնի տեղեկություններ) ներկայացվում է իրավասու մարմին </w:t>
      </w:r>
      <w:r w:rsidR="002A25B2" w:rsidRPr="005A1215">
        <w:rPr>
          <w:rFonts w:ascii="GHEA Grapalat" w:hAnsi="GHEA Grapalat"/>
        </w:rPr>
        <w:t>եւ</w:t>
      </w:r>
      <w:r w:rsidRPr="005A1215">
        <w:rPr>
          <w:rFonts w:ascii="GHEA Grapalat" w:hAnsi="GHEA Grapalat"/>
        </w:rPr>
        <w:t xml:space="preserve"> դիմումը նշված մարմնի կողմից ստանալու օրը</w:t>
      </w:r>
      <w:r w:rsidR="000B4528" w:rsidRPr="005A1215">
        <w:rPr>
          <w:rFonts w:ascii="GHEA Grapalat" w:hAnsi="GHEA Grapalat"/>
        </w:rPr>
        <w:t xml:space="preserve"> ենթակա է գրանցման</w:t>
      </w:r>
      <w:r w:rsidRPr="005A1215">
        <w:rPr>
          <w:rFonts w:ascii="GHEA Grapalat" w:hAnsi="GHEA Grapalat"/>
        </w:rPr>
        <w:t>։</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27. Դիմումը մերժվում է հետ</w:t>
      </w:r>
      <w:r w:rsidR="002A25B2" w:rsidRPr="005A1215">
        <w:rPr>
          <w:rFonts w:ascii="GHEA Grapalat" w:hAnsi="GHEA Grapalat"/>
        </w:rPr>
        <w:t>եւ</w:t>
      </w:r>
      <w:r w:rsidRPr="005A1215">
        <w:rPr>
          <w:rFonts w:ascii="GHEA Grapalat" w:hAnsi="GHEA Grapalat"/>
        </w:rPr>
        <w:t>յալ հիմքերով՝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սույն Արձանագրության 23-րդ կետում սահմանված պահանջներին դիմումատուի</w:t>
      </w:r>
      <w:r w:rsidR="003015E7" w:rsidRPr="005A1215">
        <w:rPr>
          <w:rFonts w:ascii="GHEA Grapalat" w:hAnsi="GHEA Grapalat"/>
        </w:rPr>
        <w:t>ն</w:t>
      </w:r>
      <w:r w:rsidRPr="005A1215">
        <w:rPr>
          <w:rFonts w:ascii="GHEA Grapalat" w:hAnsi="GHEA Grapalat"/>
        </w:rPr>
        <w:t xml:space="preserve"> չհամապատասխանելը,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սույն Արձանագրության 24-րդ կետում նշված տվյալները չներկայացնելը,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դիմումատուի կողմից ներկայացված տվյալների ոչ հավաստի լինելը։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Դիմումն այլ հիմքերով մերժել չի թույլատրվում։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28. Նախքան քննություն սկսելու մասին որոշում կայացնելը</w:t>
      </w:r>
      <w:r w:rsidR="003015E7" w:rsidRPr="005A1215">
        <w:rPr>
          <w:rFonts w:ascii="GHEA Grapalat" w:hAnsi="GHEA Grapalat"/>
        </w:rPr>
        <w:t>`</w:t>
      </w:r>
      <w:r w:rsidRPr="005A1215">
        <w:rPr>
          <w:rFonts w:ascii="GHEA Grapalat" w:hAnsi="GHEA Grapalat"/>
        </w:rPr>
        <w:t xml:space="preserve"> իրավասու մարմինը դիմում</w:t>
      </w:r>
      <w:r w:rsidR="003015E7" w:rsidRPr="005A1215">
        <w:rPr>
          <w:rFonts w:ascii="GHEA Grapalat" w:hAnsi="GHEA Grapalat"/>
        </w:rPr>
        <w:t>ն</w:t>
      </w:r>
      <w:r w:rsidRPr="005A1215">
        <w:rPr>
          <w:rFonts w:ascii="GHEA Grapalat" w:hAnsi="GHEA Grapalat"/>
        </w:rPr>
        <w:t xml:space="preserve"> ստանալու մասին գրավոր ծանուցում է այն անդամ պետության իրավասու մարմնին, որի տարածքում տրամադրվում է ուսումնասիրվող հատուկ սուբսիդիան։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29. Քննություն սկսելու մասին որոշում կայացնելու նպատակով իրավասու մարմինը դիմումի գրանցման օրվանից 30 օրացուցային օրերի ընթացքում ուսումնասիրում է տվյալ դիմումի մեջ առկա ապացույցների </w:t>
      </w:r>
      <w:r w:rsidR="002A25B2" w:rsidRPr="005A1215">
        <w:rPr>
          <w:rFonts w:ascii="GHEA Grapalat" w:hAnsi="GHEA Grapalat"/>
        </w:rPr>
        <w:t>եւ</w:t>
      </w:r>
      <w:r w:rsidRPr="005A1215">
        <w:rPr>
          <w:rFonts w:ascii="GHEA Grapalat" w:hAnsi="GHEA Grapalat"/>
        </w:rPr>
        <w:t xml:space="preserve"> տվյալների բավարար </w:t>
      </w:r>
      <w:r w:rsidR="002A25B2" w:rsidRPr="005A1215">
        <w:rPr>
          <w:rFonts w:ascii="GHEA Grapalat" w:hAnsi="GHEA Grapalat"/>
        </w:rPr>
        <w:t>եւ</w:t>
      </w:r>
      <w:r w:rsidRPr="005A1215">
        <w:rPr>
          <w:rFonts w:ascii="GHEA Grapalat" w:hAnsi="GHEA Grapalat"/>
        </w:rPr>
        <w:t xml:space="preserve"> հավաստի լինելը՝ սույն Արձանագրութ</w:t>
      </w:r>
      <w:r w:rsidR="00504C65" w:rsidRPr="005A1215">
        <w:rPr>
          <w:rFonts w:ascii="GHEA Grapalat" w:hAnsi="GHEA Grapalat"/>
        </w:rPr>
        <w:t>յ</w:t>
      </w:r>
      <w:r w:rsidRPr="005A1215">
        <w:rPr>
          <w:rFonts w:ascii="GHEA Grapalat" w:hAnsi="GHEA Grapalat"/>
        </w:rPr>
        <w:t>ան 24-րդ կետի համաձայն։ Եթե անհրաժեշտություն կա, որ իրավասու մարմինը դիմումատուից լրացուցիչ տվյալներ ստանա, ապա նշված ժամկետը կարող է երկարաձգվել, սակայն չպետք է գերազանցի դիմումը գրանցելու օրվանից 40 օրացուցային օրերը։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30. Դիմումը կարող է հետ վերցվել դիմումատուի կողմից</w:t>
      </w:r>
      <w:r w:rsidR="003015E7" w:rsidRPr="005A1215">
        <w:rPr>
          <w:rFonts w:ascii="GHEA Grapalat" w:hAnsi="GHEA Grapalat"/>
        </w:rPr>
        <w:t>`</w:t>
      </w:r>
      <w:r w:rsidRPr="005A1215">
        <w:rPr>
          <w:rFonts w:ascii="GHEA Grapalat" w:hAnsi="GHEA Grapalat"/>
        </w:rPr>
        <w:t xml:space="preserve"> նախքան քննությունն սկսելը կամ դրա անցկացման ընթացքում։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Այն դեպքում, երբ դիմումը հետ է վերցվում նախքան քննությունն սկսելը, այդպիսի դիմումը համարվում է չներկայացված։</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Այն դեպքում, երբ դիմումը հետ է վերցվում քննությունն անցկացնելու ընթացքում, այդ քննությունը դադարեցվում է կամ շարունակվում է իրավասու մարմնի որոշմամբ։</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31. Դիմումը քննելու համար ընդունելուց հետո </w:t>
      </w:r>
      <w:r w:rsidR="002A25B2" w:rsidRPr="005A1215">
        <w:rPr>
          <w:rFonts w:ascii="GHEA Grapalat" w:hAnsi="GHEA Grapalat"/>
        </w:rPr>
        <w:t>եւ</w:t>
      </w:r>
      <w:r w:rsidRPr="005A1215">
        <w:rPr>
          <w:rFonts w:ascii="GHEA Grapalat" w:hAnsi="GHEA Grapalat"/>
        </w:rPr>
        <w:t xml:space="preserve"> նախքան քննություն</w:t>
      </w:r>
      <w:r w:rsidR="003015E7" w:rsidRPr="005A1215">
        <w:rPr>
          <w:rFonts w:ascii="GHEA Grapalat" w:hAnsi="GHEA Grapalat"/>
        </w:rPr>
        <w:t>ն</w:t>
      </w:r>
      <w:r w:rsidRPr="005A1215">
        <w:rPr>
          <w:rFonts w:ascii="GHEA Grapalat" w:hAnsi="GHEA Grapalat"/>
        </w:rPr>
        <w:t xml:space="preserve"> սկսելու մասին որոշում կայացնելը</w:t>
      </w:r>
      <w:r w:rsidR="003015E7" w:rsidRPr="005A1215">
        <w:rPr>
          <w:rFonts w:ascii="GHEA Grapalat" w:hAnsi="GHEA Grapalat"/>
        </w:rPr>
        <w:t>`</w:t>
      </w:r>
      <w:r w:rsidRPr="005A1215">
        <w:rPr>
          <w:rFonts w:ascii="GHEA Grapalat" w:hAnsi="GHEA Grapalat"/>
        </w:rPr>
        <w:t xml:space="preserve"> իրավասու մարմինը հատուկ սուբսիդիան տրամադրած անդամ պետության լիազոր մարմնին առաջարկում է անցկացնել խորհրդակցություններ</w:t>
      </w:r>
      <w:r w:rsidR="003015E7" w:rsidRPr="005A1215">
        <w:rPr>
          <w:rFonts w:ascii="GHEA Grapalat" w:hAnsi="GHEA Grapalat"/>
        </w:rPr>
        <w:t>`</w:t>
      </w:r>
      <w:r w:rsidRPr="005A1215">
        <w:rPr>
          <w:rFonts w:ascii="GHEA Grapalat" w:hAnsi="GHEA Grapalat"/>
        </w:rPr>
        <w:t xml:space="preserve"> հատուկ սուբսիդիայի առկայությունը, չափ</w:t>
      </w:r>
      <w:r w:rsidR="003015E7" w:rsidRPr="005A1215">
        <w:rPr>
          <w:rFonts w:ascii="GHEA Grapalat" w:hAnsi="GHEA Grapalat"/>
        </w:rPr>
        <w:t>ն ու</w:t>
      </w:r>
      <w:r w:rsidRPr="005A1215">
        <w:rPr>
          <w:rFonts w:ascii="GHEA Grapalat" w:hAnsi="GHEA Grapalat"/>
        </w:rPr>
        <w:t xml:space="preserve"> օգտագործումը, ինչպես նա</w:t>
      </w:r>
      <w:r w:rsidR="002A25B2" w:rsidRPr="005A1215">
        <w:rPr>
          <w:rFonts w:ascii="GHEA Grapalat" w:hAnsi="GHEA Grapalat"/>
        </w:rPr>
        <w:t>եւ</w:t>
      </w:r>
      <w:r w:rsidRPr="005A1215">
        <w:rPr>
          <w:rFonts w:ascii="GHEA Grapalat" w:hAnsi="GHEA Grapalat"/>
        </w:rPr>
        <w:t>՝ այն տրամադրելու հետ</w:t>
      </w:r>
      <w:r w:rsidR="002A25B2" w:rsidRPr="005A1215">
        <w:rPr>
          <w:rFonts w:ascii="GHEA Grapalat" w:hAnsi="GHEA Grapalat"/>
        </w:rPr>
        <w:t>եւ</w:t>
      </w:r>
      <w:r w:rsidRPr="005A1215">
        <w:rPr>
          <w:rFonts w:ascii="GHEA Grapalat" w:hAnsi="GHEA Grapalat"/>
        </w:rPr>
        <w:t xml:space="preserve">անքները ճշտելու </w:t>
      </w:r>
      <w:r w:rsidR="002A25B2" w:rsidRPr="005A1215">
        <w:rPr>
          <w:rFonts w:ascii="GHEA Grapalat" w:hAnsi="GHEA Grapalat"/>
        </w:rPr>
        <w:t>եւ</w:t>
      </w:r>
      <w:r w:rsidRPr="005A1215">
        <w:rPr>
          <w:rFonts w:ascii="GHEA Grapalat" w:hAnsi="GHEA Grapalat"/>
        </w:rPr>
        <w:t xml:space="preserve"> փոխընդունելի որոշում կայացնելու նպատակով։ Այդպիսի խորհրդակցությունները կարող են անցկացվել նա</w:t>
      </w:r>
      <w:r w:rsidR="002A25B2" w:rsidRPr="005A1215">
        <w:rPr>
          <w:rFonts w:ascii="GHEA Grapalat" w:hAnsi="GHEA Grapalat"/>
        </w:rPr>
        <w:t>եւ</w:t>
      </w:r>
      <w:r w:rsidRPr="005A1215">
        <w:rPr>
          <w:rFonts w:ascii="GHEA Grapalat" w:hAnsi="GHEA Grapalat"/>
        </w:rPr>
        <w:t xml:space="preserve"> քննության ընթացքում։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32. Հատուկ սուբսիդիայի առկայությունը, չափը </w:t>
      </w:r>
      <w:r w:rsidR="002A25B2" w:rsidRPr="005A1215">
        <w:rPr>
          <w:rFonts w:ascii="GHEA Grapalat" w:hAnsi="GHEA Grapalat"/>
        </w:rPr>
        <w:t>եւ</w:t>
      </w:r>
      <w:r w:rsidRPr="005A1215">
        <w:rPr>
          <w:rFonts w:ascii="GHEA Grapalat" w:hAnsi="GHEA Grapalat"/>
        </w:rPr>
        <w:t xml:space="preserve"> այն տրամադրելու հետ</w:t>
      </w:r>
      <w:r w:rsidR="002A25B2" w:rsidRPr="005A1215">
        <w:rPr>
          <w:rFonts w:ascii="GHEA Grapalat" w:hAnsi="GHEA Grapalat"/>
        </w:rPr>
        <w:t>եւ</w:t>
      </w:r>
      <w:r w:rsidRPr="005A1215">
        <w:rPr>
          <w:rFonts w:ascii="GHEA Grapalat" w:hAnsi="GHEA Grapalat"/>
        </w:rPr>
        <w:t>անքները ճշտելու նպատակով խորհրդակցություններ անցկացնելը չի խոչընդոտում իրավասու մարմնի կողմից քննություն սկսելու, ինչպես նա</w:t>
      </w:r>
      <w:r w:rsidR="002A25B2" w:rsidRPr="005A1215">
        <w:rPr>
          <w:rFonts w:ascii="GHEA Grapalat" w:hAnsi="GHEA Grapalat"/>
        </w:rPr>
        <w:t>եւ</w:t>
      </w:r>
      <w:r w:rsidRPr="005A1215">
        <w:rPr>
          <w:rFonts w:ascii="GHEA Grapalat" w:hAnsi="GHEA Grapalat"/>
        </w:rPr>
        <w:t xml:space="preserve"> այդպիսի քննության արդյունքներով սույն Արձանագրության դրույթներին այլ անդամ պետության տարածքում տրամադրված հատուկ սուբսիդիայի համապատասխանության վերաբերյալ եզրակացություն նախապատրաստելու </w:t>
      </w:r>
      <w:r w:rsidR="002A25B2" w:rsidRPr="005A1215">
        <w:rPr>
          <w:rFonts w:ascii="GHEA Grapalat" w:hAnsi="GHEA Grapalat"/>
        </w:rPr>
        <w:t>եւ</w:t>
      </w:r>
      <w:r w:rsidRPr="005A1215">
        <w:rPr>
          <w:rFonts w:ascii="GHEA Grapalat" w:hAnsi="GHEA Grapalat"/>
        </w:rPr>
        <w:t xml:space="preserve"> (կամ) հատուկ սուբսիդիան տրամադրած անդամ պետության տարածքից սուբսիդավորվող ապրանքի ներմուծման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վնաս հասցնելու </w:t>
      </w:r>
      <w:r w:rsidR="002A25B2" w:rsidRPr="005A1215">
        <w:rPr>
          <w:rFonts w:ascii="GHEA Grapalat" w:hAnsi="GHEA Grapalat"/>
        </w:rPr>
        <w:t>եւ</w:t>
      </w:r>
      <w:r w:rsidRPr="005A1215">
        <w:rPr>
          <w:rFonts w:ascii="GHEA Grapalat" w:hAnsi="GHEA Grapalat"/>
        </w:rPr>
        <w:t xml:space="preserve"> փոխհատուցման միջոցը կիրառելու մասին դիմումն այն անդամ պետությանը փոխանցելու մասին որոշում կայացնելուն, որի տարածքում տրամադրվում է ուսումնասիրվող հատուկ սուբսիդիան։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33. Նախքան սույն Արձանագրության 29-րդ կետում նշված ժամկետը լրանալ</w:t>
      </w:r>
      <w:r w:rsidR="003015E7" w:rsidRPr="005A1215">
        <w:rPr>
          <w:rFonts w:ascii="GHEA Grapalat" w:hAnsi="GHEA Grapalat"/>
        </w:rPr>
        <w:t>ը`</w:t>
      </w:r>
      <w:r w:rsidRPr="005A1215">
        <w:rPr>
          <w:rFonts w:ascii="GHEA Grapalat" w:hAnsi="GHEA Grapalat"/>
        </w:rPr>
        <w:t xml:space="preserve"> իրավասու մարմինը որոշում է կայացնում քննություն սկսելու կամ այն անցկացնելը մերժելու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Քննություն անցկացնելը մերժելու մասին որոշում կայացնելու դեպքում իրավասու մարմինն այդպիսի որոշում կայացնելու օրվանից ոչ ավելի, քան 10 օրացուցային օրերի ընթացքում գրավոր ծանուցում է դիմումատուին քննություն անցկացնելը մերժելու պատճառի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Քննություն սկսելու մասին որոշում ընդունելիս իրավասու մարմինը գրավոր ծանուցում է հատուկ սուբսիդիա տրամադրած անդամ պետության լիազոր մարմն</w:t>
      </w:r>
      <w:r w:rsidR="003015E7" w:rsidRPr="005A1215">
        <w:rPr>
          <w:rFonts w:ascii="GHEA Grapalat" w:hAnsi="GHEA Grapalat"/>
        </w:rPr>
        <w:t>ին</w:t>
      </w:r>
      <w:r w:rsidRPr="005A1215">
        <w:rPr>
          <w:rFonts w:ascii="GHEA Grapalat" w:hAnsi="GHEA Grapalat"/>
        </w:rPr>
        <w:t>, ինչպես նա</w:t>
      </w:r>
      <w:r w:rsidR="002A25B2" w:rsidRPr="005A1215">
        <w:rPr>
          <w:rFonts w:ascii="GHEA Grapalat" w:hAnsi="GHEA Grapalat"/>
        </w:rPr>
        <w:t>եւ</w:t>
      </w:r>
      <w:r w:rsidRPr="005A1215">
        <w:rPr>
          <w:rFonts w:ascii="GHEA Grapalat" w:hAnsi="GHEA Grapalat"/>
        </w:rPr>
        <w:t xml:space="preserve"> իրեն հայտնի այլ շահագրգիռ անձանց ընդունված որոշման մասին </w:t>
      </w:r>
      <w:r w:rsidR="002A25B2" w:rsidRPr="005A1215">
        <w:rPr>
          <w:rFonts w:ascii="GHEA Grapalat" w:hAnsi="GHEA Grapalat"/>
        </w:rPr>
        <w:t>եւ</w:t>
      </w:r>
      <w:r w:rsidRPr="005A1215">
        <w:rPr>
          <w:rFonts w:ascii="GHEA Grapalat" w:hAnsi="GHEA Grapalat"/>
        </w:rPr>
        <w:t xml:space="preserve"> քննություն սկսելու մասին որոշում կայացնելու օրվանից ոչ ավելի, քան 5 աշխատանքային օր</w:t>
      </w:r>
      <w:r w:rsidR="003015E7" w:rsidRPr="005A1215">
        <w:rPr>
          <w:rFonts w:ascii="GHEA Grapalat" w:hAnsi="GHEA Grapalat"/>
        </w:rPr>
        <w:t>երի</w:t>
      </w:r>
      <w:r w:rsidRPr="005A1215">
        <w:rPr>
          <w:rFonts w:ascii="GHEA Grapalat" w:hAnsi="GHEA Grapalat"/>
        </w:rPr>
        <w:t xml:space="preserve"> ընթացքում ապահովում է քննություն սկսելու մասին ծանուցումը հրապարակելը։ Քննություն սկսելու մասին ծանուցումը հրապարակելու օրը համարվում է քննությունն սկսելու օրը։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34. Իրավասու մարմինը կարող է որոշում կայացնել քննություն սկսելու մասին (այդ թվում՝ սեփական նախաձեռնությամբ) այն դեպքում, երբ այդ մարմնի տրամադրության տակ գտնվում են սույն Արձանագրությունը խախտելու մասին փաստերի առկայության </w:t>
      </w:r>
      <w:r w:rsidR="002A25B2" w:rsidRPr="005A1215">
        <w:rPr>
          <w:rFonts w:ascii="GHEA Grapalat" w:hAnsi="GHEA Grapalat"/>
        </w:rPr>
        <w:t>եւ</w:t>
      </w:r>
      <w:r w:rsidRPr="005A1215">
        <w:rPr>
          <w:rFonts w:ascii="GHEA Grapalat" w:hAnsi="GHEA Grapalat"/>
        </w:rPr>
        <w:t xml:space="preserve"> (կամ) տվյալ անդամ պետության տարածք սուբսիդավորվող ապրանք ներմուծելու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հասցված վնասի առկայության կամ սուբսիդավորվող ապրանքի պատճառով հատուկ սուբսիդիա տրամադրած անդամ պետության կամ այլ անդամ պետության շուկայից </w:t>
      </w:r>
      <w:r w:rsidR="00754EDE" w:rsidRPr="005A1215">
        <w:rPr>
          <w:rFonts w:ascii="GHEA Grapalat" w:hAnsi="GHEA Grapalat"/>
        </w:rPr>
        <w:t>նույնանման</w:t>
      </w:r>
      <w:r w:rsidRPr="005A1215">
        <w:rPr>
          <w:rFonts w:ascii="GHEA Grapalat" w:hAnsi="GHEA Grapalat"/>
        </w:rPr>
        <w:t xml:space="preserve"> ապրանքը դուրս մղելու մասին ապացույցներ։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Այն դեպքում, երբ ապացույցները բավարար չեն քննություն անցկացնելու համար, այդպիսի քննություն չի կարող սկսվել։</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35. Քննություն սկսելու մասին որոշում կայացնելուց հետո իրավասու մարմինը </w:t>
      </w:r>
      <w:r w:rsidR="00754EDE" w:rsidRPr="005A1215">
        <w:rPr>
          <w:rFonts w:ascii="GHEA Grapalat" w:hAnsi="GHEA Grapalat"/>
        </w:rPr>
        <w:t>նույնանման</w:t>
      </w:r>
      <w:r w:rsidRPr="005A1215">
        <w:rPr>
          <w:rFonts w:ascii="GHEA Grapalat" w:hAnsi="GHEA Grapalat"/>
        </w:rPr>
        <w:t xml:space="preserve"> ապրանքի իրեն հայտնի ազգային արտադրողներին </w:t>
      </w:r>
      <w:r w:rsidR="002A25B2" w:rsidRPr="005A1215">
        <w:rPr>
          <w:rFonts w:ascii="GHEA Grapalat" w:hAnsi="GHEA Grapalat"/>
        </w:rPr>
        <w:t>եւ</w:t>
      </w:r>
      <w:r w:rsidRPr="005A1215">
        <w:rPr>
          <w:rFonts w:ascii="GHEA Grapalat" w:hAnsi="GHEA Grapalat"/>
        </w:rPr>
        <w:t xml:space="preserve"> քննության առարկա հանդիսացող սուբսիդավորվող ապրանքի արտադրողներին է ուղարկում այն հարցերի ցանկը, որոնց նրանք պատասխանում են քննություն անցկացնելու նպատակով։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Հարցերի ցանկը համարվում է ստացված</w:t>
      </w:r>
      <w:r w:rsidR="003015E7" w:rsidRPr="005A1215">
        <w:rPr>
          <w:rFonts w:ascii="GHEA Grapalat" w:hAnsi="GHEA Grapalat"/>
        </w:rPr>
        <w:t>`</w:t>
      </w:r>
      <w:r w:rsidRPr="005A1215">
        <w:rPr>
          <w:rFonts w:ascii="GHEA Grapalat" w:hAnsi="GHEA Grapalat"/>
        </w:rPr>
        <w:t xml:space="preserve"> այն </w:t>
      </w:r>
      <w:r w:rsidR="00754EDE" w:rsidRPr="005A1215">
        <w:rPr>
          <w:rFonts w:ascii="GHEA Grapalat" w:hAnsi="GHEA Grapalat"/>
        </w:rPr>
        <w:t>նույնանման</w:t>
      </w:r>
      <w:r w:rsidRPr="005A1215">
        <w:rPr>
          <w:rFonts w:ascii="GHEA Grapalat" w:hAnsi="GHEA Grapalat"/>
        </w:rPr>
        <w:t xml:space="preserve"> ապրանքի ազգային արտադրողի ներկայացուցչին կամ սուբսիդավորվող ապրանքն արտադրողին անմիջականորեն փոխանցելու օրվանից կամ այդ ցանկը փոստով ուղարկելու օրվանից 7 օրացուցային օրեր հետո։</w:t>
      </w:r>
    </w:p>
    <w:p w:rsidR="0072384D" w:rsidRPr="005A1215" w:rsidRDefault="00754EDE" w:rsidP="005A1215">
      <w:pPr>
        <w:spacing w:after="0" w:line="240" w:lineRule="auto"/>
        <w:ind w:firstLine="540"/>
        <w:jc w:val="both"/>
        <w:rPr>
          <w:rFonts w:ascii="GHEA Grapalat" w:hAnsi="GHEA Grapalat"/>
        </w:rPr>
      </w:pPr>
      <w:r w:rsidRPr="005A1215">
        <w:rPr>
          <w:rFonts w:ascii="GHEA Grapalat" w:hAnsi="GHEA Grapalat"/>
        </w:rPr>
        <w:t>Նույնանման</w:t>
      </w:r>
      <w:r w:rsidR="0072384D" w:rsidRPr="005A1215">
        <w:rPr>
          <w:rFonts w:ascii="GHEA Grapalat" w:hAnsi="GHEA Grapalat"/>
        </w:rPr>
        <w:t xml:space="preserve"> ապրանքի ազգային արտադրողները </w:t>
      </w:r>
      <w:r w:rsidR="002A25B2" w:rsidRPr="005A1215">
        <w:rPr>
          <w:rFonts w:ascii="GHEA Grapalat" w:hAnsi="GHEA Grapalat"/>
        </w:rPr>
        <w:t>եւ</w:t>
      </w:r>
      <w:r w:rsidR="0072384D" w:rsidRPr="005A1215">
        <w:rPr>
          <w:rFonts w:ascii="GHEA Grapalat" w:hAnsi="GHEA Grapalat"/>
        </w:rPr>
        <w:t xml:space="preserve"> քննության առարկա հանդիսացող սուբսիդավորվող ապրանքի արտադրողները, որոնց ուղարկվել է հարցերի ցանկը, իրենց պատասխանները ներկայացնում են իրավասու մարմին</w:t>
      </w:r>
      <w:r w:rsidR="00C41F39" w:rsidRPr="005A1215">
        <w:rPr>
          <w:rFonts w:ascii="GHEA Grapalat" w:hAnsi="GHEA Grapalat"/>
        </w:rPr>
        <w:t>`</w:t>
      </w:r>
      <w:r w:rsidR="0072384D" w:rsidRPr="005A1215">
        <w:rPr>
          <w:rFonts w:ascii="GHEA Grapalat" w:hAnsi="GHEA Grapalat"/>
        </w:rPr>
        <w:t xml:space="preserve"> իրենց կողմից այդպիսի ցանկ ստանալու օրվանից 30 օրացուցային օրերի ընթացքում։ </w:t>
      </w:r>
      <w:r w:rsidRPr="005A1215">
        <w:rPr>
          <w:rFonts w:ascii="GHEA Grapalat" w:hAnsi="GHEA Grapalat"/>
        </w:rPr>
        <w:t>Նույնանման</w:t>
      </w:r>
      <w:r w:rsidR="0072384D" w:rsidRPr="005A1215">
        <w:rPr>
          <w:rFonts w:ascii="GHEA Grapalat" w:hAnsi="GHEA Grapalat"/>
        </w:rPr>
        <w:t xml:space="preserve"> ապրանքի ազգային արտադրողների </w:t>
      </w:r>
      <w:r w:rsidR="002A25B2" w:rsidRPr="005A1215">
        <w:rPr>
          <w:rFonts w:ascii="GHEA Grapalat" w:hAnsi="GHEA Grapalat"/>
        </w:rPr>
        <w:t>եւ</w:t>
      </w:r>
      <w:r w:rsidR="0072384D" w:rsidRPr="005A1215">
        <w:rPr>
          <w:rFonts w:ascii="GHEA Grapalat" w:hAnsi="GHEA Grapalat"/>
        </w:rPr>
        <w:t xml:space="preserve"> քննության առարկա հանդիսացող</w:t>
      </w:r>
      <w:r w:rsidR="00C41F39" w:rsidRPr="005A1215">
        <w:rPr>
          <w:rFonts w:ascii="GHEA Grapalat" w:hAnsi="GHEA Grapalat"/>
        </w:rPr>
        <w:t>`</w:t>
      </w:r>
      <w:r w:rsidR="0072384D" w:rsidRPr="005A1215">
        <w:rPr>
          <w:rFonts w:ascii="GHEA Grapalat" w:hAnsi="GHEA Grapalat"/>
        </w:rPr>
        <w:t xml:space="preserve"> սուբսիդավորվող ապրանքի արտադրողների </w:t>
      </w:r>
      <w:r w:rsidR="00C41F39" w:rsidRPr="005A1215">
        <w:rPr>
          <w:rFonts w:ascii="GHEA Grapalat" w:hAnsi="GHEA Grapalat"/>
        </w:rPr>
        <w:t xml:space="preserve">կողմից </w:t>
      </w:r>
      <w:r w:rsidR="0072384D" w:rsidRPr="005A1215">
        <w:rPr>
          <w:rFonts w:ascii="GHEA Grapalat" w:hAnsi="GHEA Grapalat"/>
        </w:rPr>
        <w:t xml:space="preserve">հիմնավորված </w:t>
      </w:r>
      <w:r w:rsidR="002A25B2" w:rsidRPr="005A1215">
        <w:rPr>
          <w:rFonts w:ascii="GHEA Grapalat" w:hAnsi="GHEA Grapalat"/>
        </w:rPr>
        <w:t>եւ</w:t>
      </w:r>
      <w:r w:rsidR="0072384D" w:rsidRPr="005A1215">
        <w:rPr>
          <w:rFonts w:ascii="GHEA Grapalat" w:hAnsi="GHEA Grapalat"/>
        </w:rPr>
        <w:t xml:space="preserve"> գրավոր շարադրված խնդրանքի հիման վրա իրավասու մարմինը կարող է երկարաձգել նշված ժամկետը, սակայն 10 օրացուցային օրերից ոչ ավելի։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36. Քննության ընթացքում ներկայացված տվյալներն ստուգելու կամ իրականացվող քննությանն առնչվող լրացուցիչ տվյալներ ստանալու նպատակով իրավասու մարմինը կարող է քննություն անցկացնել հատուկ սուբսիդիա տրամադրած անդամ պետության տարածքում՝ դրա վերաբերյալ քննության առարկա հանդիսա</w:t>
      </w:r>
      <w:r w:rsidR="00C41F39" w:rsidRPr="005A1215">
        <w:rPr>
          <w:rFonts w:ascii="GHEA Grapalat" w:hAnsi="GHEA Grapalat"/>
        </w:rPr>
        <w:t>ց</w:t>
      </w:r>
      <w:r w:rsidRPr="005A1215">
        <w:rPr>
          <w:rFonts w:ascii="GHEA Grapalat" w:hAnsi="GHEA Grapalat"/>
        </w:rPr>
        <w:t>ող սուբսիդավորվող ապրանքի համապատասխան արտադրողի համաձայնությունն ստանալու պայմանով, ինչպես նա</w:t>
      </w:r>
      <w:r w:rsidR="002A25B2" w:rsidRPr="005A1215">
        <w:rPr>
          <w:rFonts w:ascii="GHEA Grapalat" w:hAnsi="GHEA Grapalat"/>
        </w:rPr>
        <w:t>եւ</w:t>
      </w:r>
      <w:r w:rsidRPr="005A1215">
        <w:rPr>
          <w:rFonts w:ascii="GHEA Grapalat" w:hAnsi="GHEA Grapalat"/>
        </w:rPr>
        <w:t xml:space="preserve">՝ համապատասխան անդամ պետության կառավարության ներկայացուցիչներին նախապես ծանուցելու </w:t>
      </w:r>
      <w:r w:rsidR="002A25B2" w:rsidRPr="005A1215">
        <w:rPr>
          <w:rFonts w:ascii="GHEA Grapalat" w:hAnsi="GHEA Grapalat"/>
        </w:rPr>
        <w:t>եւ</w:t>
      </w:r>
      <w:r w:rsidRPr="005A1215">
        <w:rPr>
          <w:rFonts w:ascii="GHEA Grapalat" w:hAnsi="GHEA Grapalat"/>
        </w:rPr>
        <w:t xml:space="preserve"> այդ անդամ պետության </w:t>
      </w:r>
      <w:r w:rsidRPr="005A1215">
        <w:rPr>
          <w:rFonts w:ascii="GHEA Grapalat" w:hAnsi="GHEA Grapalat"/>
        </w:rPr>
        <w:lastRenderedPageBreak/>
        <w:t>տարածքում քննություն անցկացնելու վերաբերյալ այդ պետության կողմից առարկության բացակայության պայմանով։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Քննության ընթացքում ներկայացված տվյալներն ստուգելու կամ իրականացվող քննությանն առնչվող լրացուցիչ տվյալներ ստանալու նպատակով իրավասու մարմինն իրավունք ունի իր ներկայացուցիչներին ուղարկելու </w:t>
      </w:r>
      <w:r w:rsidR="00754EDE" w:rsidRPr="005A1215">
        <w:rPr>
          <w:rFonts w:ascii="GHEA Grapalat" w:hAnsi="GHEA Grapalat"/>
        </w:rPr>
        <w:t>նույնանման</w:t>
      </w:r>
      <w:r w:rsidRPr="005A1215">
        <w:rPr>
          <w:rFonts w:ascii="GHEA Grapalat" w:hAnsi="GHEA Grapalat"/>
        </w:rPr>
        <w:t xml:space="preserve"> ապրանքի ազգային արտադրողների գտնվելու վայր, անցկացնելու խորհրդակցություններ </w:t>
      </w:r>
      <w:r w:rsidR="002A25B2" w:rsidRPr="005A1215">
        <w:rPr>
          <w:rFonts w:ascii="GHEA Grapalat" w:hAnsi="GHEA Grapalat"/>
        </w:rPr>
        <w:t>եւ</w:t>
      </w:r>
      <w:r w:rsidRPr="005A1215">
        <w:rPr>
          <w:rFonts w:ascii="GHEA Grapalat" w:hAnsi="GHEA Grapalat"/>
        </w:rPr>
        <w:t xml:space="preserve"> բանակցություններ շահագրգիռ անձանց հետ, ծանոթանալու քննության առարկա հանդիսացող սուբսիդավորվող ապրանքի նմուշներին </w:t>
      </w:r>
      <w:r w:rsidR="002A25B2" w:rsidRPr="005A1215">
        <w:rPr>
          <w:rFonts w:ascii="GHEA Grapalat" w:hAnsi="GHEA Grapalat"/>
        </w:rPr>
        <w:t>եւ</w:t>
      </w:r>
      <w:r w:rsidRPr="005A1215">
        <w:rPr>
          <w:rFonts w:ascii="GHEA Grapalat" w:hAnsi="GHEA Grapalat"/>
        </w:rPr>
        <w:t xml:space="preserve"> ձեռնարկելու քննությունն անցկացնելու համար անհրաժեշտ այլ գործողություններ, որոնք չեն հակասում քննությունն անցկացնող անդամ պետության օրենսդրությանը։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37. Քննություն անցկացնելու ընթացքում իրավասու մարմինը կարող է ուսումնասիրվող սուբսիդիան տրամադրած կամ տրամադրող անդամ պետության լիազոր մարմիններին, ինչպես նա</w:t>
      </w:r>
      <w:r w:rsidR="002A25B2" w:rsidRPr="005A1215">
        <w:rPr>
          <w:rFonts w:ascii="GHEA Grapalat" w:hAnsi="GHEA Grapalat"/>
        </w:rPr>
        <w:t>եւ</w:t>
      </w:r>
      <w:r w:rsidRPr="005A1215">
        <w:rPr>
          <w:rFonts w:ascii="GHEA Grapalat" w:hAnsi="GHEA Grapalat"/>
        </w:rPr>
        <w:t xml:space="preserve">՝ շահագրգիռ անձանց հարցումներ </w:t>
      </w:r>
      <w:r w:rsidR="00C41F39" w:rsidRPr="005A1215">
        <w:rPr>
          <w:rFonts w:ascii="GHEA Grapalat" w:hAnsi="GHEA Grapalat"/>
        </w:rPr>
        <w:t xml:space="preserve">ուղարկել </w:t>
      </w:r>
      <w:r w:rsidRPr="005A1215">
        <w:rPr>
          <w:rFonts w:ascii="GHEA Grapalat" w:hAnsi="GHEA Grapalat"/>
        </w:rPr>
        <w:t>անցկացվող քննությանն առնչվող տեղեկություններ տրամադրելու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38. Շահագրգիռ անձինք իրավունք ունեն քննություն սկսելու մասին ծանուցման մեջ նշված օրվանից ոչ ուշ տրամադրելու քննություն անցկացնելու համար անհրաժեշտ տվյալներ (այդ թվում՝ գաղտնի տեղեկություններ)՝ նշելով դրանք ստանալու աղբյուրը։ Իրավասու մարմինն իրավունք ունի շահագրգիռ անձանցից պահանջելու լրացուցիչ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39. Քննությանն առնչվող ապացույցներն ու տվյալները պետք է տրամադրվեն իրավասու մարմնին քննությունն անցկացնող անդամ պետության պետական լեզվով, իսկ օտար լեզվով կազմված փաստաթղթերի բնօրինակներին պետք է կցված լինի սահմանված կարգով վավերացված թարգմանությունը։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40. Հաշվի առնելով սույն Արձանագրության համաձայն գաղտնի տեղեկությունները պաշտպանելու անհրաժեշտությունը՝ իրավասու մարմինը քննության ընթացքում շահագրգիռ անձանց նրանց գրավոր խնդրանքի հիման վրա հնարավորություն է ընձեռում՝ ծանոթանալու ցանկացած շահագրգիռ անձի կողմից գրավոր ներկայացված տվյալներին՝ որպես քննությանն առնչվող ապացույցներ։ Իրավասու մարմինը քննության մասնակիցներին հնարավորություն է ընձեռում՝ ծանոթանալու քննությանն առնչվող </w:t>
      </w:r>
      <w:r w:rsidR="002A25B2" w:rsidRPr="005A1215">
        <w:rPr>
          <w:rFonts w:ascii="GHEA Grapalat" w:hAnsi="GHEA Grapalat"/>
        </w:rPr>
        <w:t>եւ</w:t>
      </w:r>
      <w:r w:rsidRPr="005A1215">
        <w:rPr>
          <w:rFonts w:ascii="GHEA Grapalat" w:hAnsi="GHEA Grapalat"/>
        </w:rPr>
        <w:t xml:space="preserve"> քննության ընթացքում իր կողմից օգտագործվող, սակայն, սույն Արձանագրության համաձայն գաղտնի չհամարվող այլ տեղեկությունների։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41. </w:t>
      </w:r>
      <w:r w:rsidR="000B4528" w:rsidRPr="005A1215">
        <w:rPr>
          <w:rFonts w:ascii="GHEA Grapalat" w:hAnsi="GHEA Grapalat"/>
        </w:rPr>
        <w:t>Մաքսային գործի, պետական վիճակագրություն վարելու բնագավառում լիազորված՝ ա</w:t>
      </w:r>
      <w:r w:rsidRPr="005A1215">
        <w:rPr>
          <w:rFonts w:ascii="GHEA Grapalat" w:hAnsi="GHEA Grapalat"/>
        </w:rPr>
        <w:t xml:space="preserve">նդամ պետությունների պետական իշխանության (կառավարման) մարմինները, անդամ պետությունների պետական իշխանության (կառավարման) </w:t>
      </w:r>
      <w:r w:rsidR="000B4528" w:rsidRPr="005A1215">
        <w:rPr>
          <w:rFonts w:ascii="GHEA Grapalat" w:hAnsi="GHEA Grapalat"/>
        </w:rPr>
        <w:t xml:space="preserve">մյուս </w:t>
      </w:r>
      <w:r w:rsidRPr="005A1215">
        <w:rPr>
          <w:rFonts w:ascii="GHEA Grapalat" w:hAnsi="GHEA Grapalat"/>
        </w:rPr>
        <w:t>մարմիններ</w:t>
      </w:r>
      <w:r w:rsidR="000B4528" w:rsidRPr="005A1215">
        <w:rPr>
          <w:rFonts w:ascii="GHEA Grapalat" w:hAnsi="GHEA Grapalat"/>
        </w:rPr>
        <w:t>ը</w:t>
      </w:r>
      <w:r w:rsidRPr="005A1215">
        <w:rPr>
          <w:rFonts w:ascii="GHEA Grapalat" w:hAnsi="GHEA Grapalat"/>
        </w:rPr>
        <w:t xml:space="preserve"> </w:t>
      </w:r>
      <w:r w:rsidR="002A25B2" w:rsidRPr="005A1215">
        <w:rPr>
          <w:rFonts w:ascii="GHEA Grapalat" w:hAnsi="GHEA Grapalat"/>
        </w:rPr>
        <w:t>եւ</w:t>
      </w:r>
      <w:r w:rsidRPr="005A1215">
        <w:rPr>
          <w:rFonts w:ascii="GHEA Grapalat" w:hAnsi="GHEA Grapalat"/>
        </w:rPr>
        <w:t xml:space="preserve"> պետական իշխանության (կառավարման) տարածքային (տեղական) մարմինները աջակցություն են ցուցաբերում քննություն անցկացնելու գործում </w:t>
      </w:r>
      <w:r w:rsidR="002A25B2" w:rsidRPr="005A1215">
        <w:rPr>
          <w:rFonts w:ascii="GHEA Grapalat" w:hAnsi="GHEA Grapalat"/>
        </w:rPr>
        <w:t>եւ</w:t>
      </w:r>
      <w:r w:rsidRPr="005A1215">
        <w:rPr>
          <w:rFonts w:ascii="GHEA Grapalat" w:hAnsi="GHEA Grapalat"/>
        </w:rPr>
        <w:t xml:space="preserve"> իրավասու մարմնի հարցումների հիման վրա տրամադրում են քննություն անցկացնելու համար անհրաժեշտ տվյալներ (այդ թվում՝ գաղտնի տեղեկություններ պարունակող)։</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42. Քննություն անցկացնելու ժամկետը չի գերազանցում քննությունն սկսելու օրվանից վեց ամիսը։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Քննությունը համարվում է ավարտված իրավասու մարմնի կողմից քննության արդյունքներն իր կառավարության դիտարկմանն ուղարկելու օրը։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43. Քննության արդյունքներով իրավասու մարմինը եզրակացություն </w:t>
      </w:r>
      <w:r w:rsidR="004B5C8E" w:rsidRPr="005A1215">
        <w:rPr>
          <w:rFonts w:ascii="GHEA Grapalat" w:hAnsi="GHEA Grapalat"/>
        </w:rPr>
        <w:t xml:space="preserve">է մշակում </w:t>
      </w:r>
      <w:r w:rsidRPr="005A1215">
        <w:rPr>
          <w:rFonts w:ascii="GHEA Grapalat" w:hAnsi="GHEA Grapalat"/>
        </w:rPr>
        <w:t>սույն Արձանագրության դրույթներին այլ անդամ պետության տարածքում տրամադրված սուբսիդիաների համապատասխանության վերաբերյալ։</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44. Այն դեպքում, երբ քննության արդյունքներով ապացուցվում է սույն Արձանագրությունը խախտելու </w:t>
      </w:r>
      <w:r w:rsidR="002A25B2" w:rsidRPr="005A1215">
        <w:rPr>
          <w:rFonts w:ascii="GHEA Grapalat" w:hAnsi="GHEA Grapalat"/>
        </w:rPr>
        <w:t>եւ</w:t>
      </w:r>
      <w:r w:rsidRPr="005A1215">
        <w:rPr>
          <w:rFonts w:ascii="GHEA Grapalat" w:hAnsi="GHEA Grapalat"/>
        </w:rPr>
        <w:t xml:space="preserve"> (կամ) ազգային տնտեսության ճյուղին վնաս հասցնելու </w:t>
      </w:r>
      <w:r w:rsidRPr="005A1215">
        <w:rPr>
          <w:rFonts w:ascii="GHEA Grapalat" w:hAnsi="GHEA Grapalat"/>
        </w:rPr>
        <w:lastRenderedPageBreak/>
        <w:t xml:space="preserve">փաստը, ապա անդամ պետությունը, որի իրավասու մարմինն </w:t>
      </w:r>
      <w:r w:rsidR="004B5C8E" w:rsidRPr="005A1215">
        <w:rPr>
          <w:rFonts w:ascii="GHEA Grapalat" w:hAnsi="GHEA Grapalat"/>
        </w:rPr>
        <w:t xml:space="preserve">անցկացրել է </w:t>
      </w:r>
      <w:r w:rsidRPr="005A1215">
        <w:rPr>
          <w:rFonts w:ascii="GHEA Grapalat" w:hAnsi="GHEA Grapalat"/>
        </w:rPr>
        <w:t>քննությունը, փոխհատուցման միջոց սահմանելու մասին դիմում է փոխանցում այն անդամ պետությանը, որի տարածքում տրամադրվում է ուսումնասիրվող հատուկ սուբսիդիան։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45. Ազգային տնտեսության ճյուղը սահմանելիս այն անդամ պետության տարածքը, որի իրավասու մարմինն </w:t>
      </w:r>
      <w:r w:rsidR="004B5C8E" w:rsidRPr="005A1215">
        <w:rPr>
          <w:rFonts w:ascii="GHEA Grapalat" w:hAnsi="GHEA Grapalat"/>
        </w:rPr>
        <w:t>անց</w:t>
      </w:r>
      <w:r w:rsidRPr="005A1215">
        <w:rPr>
          <w:rFonts w:ascii="GHEA Grapalat" w:hAnsi="GHEA Grapalat"/>
        </w:rPr>
        <w:t xml:space="preserve">կացնում </w:t>
      </w:r>
      <w:r w:rsidR="004B5C8E" w:rsidRPr="005A1215">
        <w:rPr>
          <w:rFonts w:ascii="GHEA Grapalat" w:hAnsi="GHEA Grapalat"/>
        </w:rPr>
        <w:t xml:space="preserve">է </w:t>
      </w:r>
      <w:r w:rsidRPr="005A1215">
        <w:rPr>
          <w:rFonts w:ascii="GHEA Grapalat" w:hAnsi="GHEA Grapalat"/>
        </w:rPr>
        <w:t>քննությունը, կարող է դիտարկվել որպես մի տարածք, որտեղ գործում են երկու կամ մի քանի մրցակից շուկաներ, իսկ այդպիսի շուկաներից որ</w:t>
      </w:r>
      <w:r w:rsidR="002A25B2" w:rsidRPr="005A1215">
        <w:rPr>
          <w:rFonts w:ascii="GHEA Grapalat" w:hAnsi="GHEA Grapalat"/>
        </w:rPr>
        <w:t>եւ</w:t>
      </w:r>
      <w:r w:rsidRPr="005A1215">
        <w:rPr>
          <w:rFonts w:ascii="GHEA Grapalat" w:hAnsi="GHEA Grapalat"/>
        </w:rPr>
        <w:t xml:space="preserve">է մեկի սահմաններում </w:t>
      </w:r>
      <w:r w:rsidR="00754EDE" w:rsidRPr="005A1215">
        <w:rPr>
          <w:rFonts w:ascii="GHEA Grapalat" w:hAnsi="GHEA Grapalat"/>
        </w:rPr>
        <w:t>նույնանման</w:t>
      </w:r>
      <w:r w:rsidRPr="005A1215">
        <w:rPr>
          <w:rFonts w:ascii="GHEA Grapalat" w:hAnsi="GHEA Grapalat"/>
        </w:rPr>
        <w:t xml:space="preserve"> ապրանքի ազգային արտադրողները կարող են դիտարկվել որպես ազգային տնտեսության առանձին ճյուղ, եթե այդպիսի արտադրողներ</w:t>
      </w:r>
      <w:r w:rsidR="004B5C8E" w:rsidRPr="005A1215">
        <w:rPr>
          <w:rFonts w:ascii="GHEA Grapalat" w:hAnsi="GHEA Grapalat"/>
        </w:rPr>
        <w:t>ն</w:t>
      </w:r>
      <w:r w:rsidRPr="005A1215">
        <w:rPr>
          <w:rFonts w:ascii="GHEA Grapalat" w:hAnsi="GHEA Grapalat"/>
        </w:rPr>
        <w:t xml:space="preserve"> այդ շուկայում վաճառում են իրենց կողմից արտադրվող </w:t>
      </w:r>
      <w:r w:rsidR="00754EDE" w:rsidRPr="005A1215">
        <w:rPr>
          <w:rFonts w:ascii="GHEA Grapalat" w:hAnsi="GHEA Grapalat"/>
        </w:rPr>
        <w:t>նույնանման</w:t>
      </w:r>
      <w:r w:rsidRPr="005A1215">
        <w:rPr>
          <w:rFonts w:ascii="GHEA Grapalat" w:hAnsi="GHEA Grapalat"/>
        </w:rPr>
        <w:t xml:space="preserve"> ապրանքի 80 տոկոսից ոչ պակասը, </w:t>
      </w:r>
      <w:r w:rsidR="002A25B2" w:rsidRPr="005A1215">
        <w:rPr>
          <w:rFonts w:ascii="GHEA Grapalat" w:hAnsi="GHEA Grapalat"/>
        </w:rPr>
        <w:t>եւ</w:t>
      </w:r>
      <w:r w:rsidRPr="005A1215">
        <w:rPr>
          <w:rFonts w:ascii="GHEA Grapalat" w:hAnsi="GHEA Grapalat"/>
        </w:rPr>
        <w:t xml:space="preserve"> </w:t>
      </w:r>
      <w:r w:rsidR="00754EDE" w:rsidRPr="005A1215">
        <w:rPr>
          <w:rFonts w:ascii="GHEA Grapalat" w:hAnsi="GHEA Grapalat"/>
        </w:rPr>
        <w:t>նույնանման</w:t>
      </w:r>
      <w:r w:rsidRPr="005A1215">
        <w:rPr>
          <w:rFonts w:ascii="GHEA Grapalat" w:hAnsi="GHEA Grapalat"/>
        </w:rPr>
        <w:t xml:space="preserve"> ապրանքի պահանջարկն այդ շուկայում զգալիորեն չի բավարարվում տվյալ ապրանքի այն ազգային արտադրողների կողմից, որոնք գտնվում են քննությունն անցկացնող անդամ պետության մնացած տարածքում։ Այդպիսի դեպքերում ազգային տնտեսության ճյուղին հասցված վնասի առկայությունը կարող է հաստատվել, նույնիսկ եթե ազգային տնտեսության ճյուղի հիմնական մասին վնաս չի հասցվել</w:t>
      </w:r>
      <w:r w:rsidR="004B5C8E" w:rsidRPr="005A1215">
        <w:rPr>
          <w:rFonts w:ascii="GHEA Grapalat" w:hAnsi="GHEA Grapalat"/>
        </w:rPr>
        <w:t>`</w:t>
      </w:r>
      <w:r w:rsidRPr="005A1215">
        <w:rPr>
          <w:rFonts w:ascii="GHEA Grapalat" w:hAnsi="GHEA Grapalat"/>
        </w:rPr>
        <w:t xml:space="preserve"> այն պայմանով, որ սուբսիդավորվող ապրանքի վաճառքը կենտրոնացած է մրցակից շուկաներից մեկում, </w:t>
      </w:r>
      <w:r w:rsidR="002A25B2" w:rsidRPr="005A1215">
        <w:rPr>
          <w:rFonts w:ascii="GHEA Grapalat" w:hAnsi="GHEA Grapalat"/>
        </w:rPr>
        <w:t>եւ</w:t>
      </w:r>
      <w:r w:rsidRPr="005A1215">
        <w:rPr>
          <w:rFonts w:ascii="GHEA Grapalat" w:hAnsi="GHEA Grapalat"/>
        </w:rPr>
        <w:t xml:space="preserve"> սուբսիդավորվող ապրանքի ներմուծումը վնաս է հասցնում մեկ այդպիսի շուկայի սահմաններում </w:t>
      </w:r>
      <w:r w:rsidR="00754EDE" w:rsidRPr="005A1215">
        <w:rPr>
          <w:rFonts w:ascii="GHEA Grapalat" w:hAnsi="GHEA Grapalat"/>
        </w:rPr>
        <w:t>նույնանման</w:t>
      </w:r>
      <w:r w:rsidRPr="005A1215">
        <w:rPr>
          <w:rFonts w:ascii="GHEA Grapalat" w:hAnsi="GHEA Grapalat"/>
        </w:rPr>
        <w:t xml:space="preserve"> ապրանքի</w:t>
      </w:r>
      <w:r w:rsidR="000B4528" w:rsidRPr="005A1215">
        <w:rPr>
          <w:rFonts w:ascii="GHEA Grapalat" w:hAnsi="GHEA Grapalat"/>
        </w:rPr>
        <w:t>՝</w:t>
      </w:r>
      <w:r w:rsidRPr="005A1215">
        <w:rPr>
          <w:rFonts w:ascii="GHEA Grapalat" w:hAnsi="GHEA Grapalat"/>
        </w:rPr>
        <w:t xml:space="preserve"> </w:t>
      </w:r>
      <w:r w:rsidR="000B4528" w:rsidRPr="005A1215">
        <w:rPr>
          <w:rFonts w:ascii="GHEA Grapalat" w:hAnsi="GHEA Grapalat"/>
        </w:rPr>
        <w:t xml:space="preserve">80 տոկոսից ոչ պակաս </w:t>
      </w:r>
      <w:r w:rsidRPr="005A1215">
        <w:rPr>
          <w:rFonts w:ascii="GHEA Grapalat" w:hAnsi="GHEA Grapalat"/>
        </w:rPr>
        <w:t>ազգային արտադրողներին։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46. Հատուկ սուբսիդիայի չափը որոշվում է այդպիսի սուբսիդիա ստացողին հասած օգուտի չափի հիման վրա։ Օգուտի չափը հաշվարկելիս իրավասու մարմինը հաշվի է առնում հետ</w:t>
      </w:r>
      <w:r w:rsidR="002A25B2" w:rsidRPr="005A1215">
        <w:rPr>
          <w:rFonts w:ascii="GHEA Grapalat" w:hAnsi="GHEA Grapalat"/>
        </w:rPr>
        <w:t>եւ</w:t>
      </w:r>
      <w:r w:rsidRPr="005A1215">
        <w:rPr>
          <w:rFonts w:ascii="GHEA Grapalat" w:hAnsi="GHEA Grapalat"/>
        </w:rPr>
        <w:t>յալը՝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 սուբսիդավորող մարմնի մասնակցությունը կազմակերպության կապիտալում չի դիտարկվում որպես հատուկ սուբսիդիայի տրամադրում, եթե այդպիսի մասնակցությունը չի կարող որակվել որպես համապատասխան անդամ պետության տարածքում սովորական ներդրումային պրակտիկային չհամապատասխանող գործողություն (ներառյալ ռիսկային կապիտալի տրամադրումը).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սուբսիդավորող մարմնի տրամադրած վարկը չի դիտարկվում որպես հատուկ սուբսիդիա, եթե վարկ</w:t>
      </w:r>
      <w:r w:rsidR="004B5C8E" w:rsidRPr="005A1215">
        <w:rPr>
          <w:rFonts w:ascii="GHEA Grapalat" w:hAnsi="GHEA Grapalat"/>
        </w:rPr>
        <w:t>ն</w:t>
      </w:r>
      <w:r w:rsidRPr="005A1215">
        <w:rPr>
          <w:rFonts w:ascii="GHEA Grapalat" w:hAnsi="GHEA Grapalat"/>
        </w:rPr>
        <w:t xml:space="preserve"> ստացող կազմակերպության կողմից պետական վարկերի դիմաց վճարվող գումարը չի տարբերվում այն գումարից, որն այն կվճարեր այն համարժեք առ</w:t>
      </w:r>
      <w:r w:rsidR="002A25B2" w:rsidRPr="005A1215">
        <w:rPr>
          <w:rFonts w:ascii="GHEA Grapalat" w:hAnsi="GHEA Grapalat"/>
        </w:rPr>
        <w:t>եւ</w:t>
      </w:r>
      <w:r w:rsidRPr="005A1215">
        <w:rPr>
          <w:rFonts w:ascii="GHEA Grapalat" w:hAnsi="GHEA Grapalat"/>
        </w:rPr>
        <w:t>տրային վարկի դիմաց, որը տվյալ կազմակերպությունը կարող է ստանալ համապատասխան անդամ պետության վարկային շուկայում: Հակառակ դեպքում օգուտ է համարվում այդ գումարների միջ</w:t>
      </w:r>
      <w:r w:rsidR="002A25B2" w:rsidRPr="005A1215">
        <w:rPr>
          <w:rFonts w:ascii="GHEA Grapalat" w:hAnsi="GHEA Grapalat"/>
        </w:rPr>
        <w:t>եւ</w:t>
      </w:r>
      <w:r w:rsidRPr="005A1215">
        <w:rPr>
          <w:rFonts w:ascii="GHEA Grapalat" w:hAnsi="GHEA Grapalat"/>
        </w:rPr>
        <w:t xml:space="preserve"> եղած տարբերությունը.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սուբսիդավորող մարմինը վարկային երաշխիքը չի դիտարկում որպես հատուկ սուբսիդիայի տրամադրում, եթե սուբսիդավորող մարմնի կողմից երաշխավորված վարկի դիմաց երաշխիք ստացող կազմակերպության կողմից վճարվող գումարը չի տարբերվում այն գումարից, որն այն կվճարեր առանց պետական երաշխիքի համարժեք առ</w:t>
      </w:r>
      <w:r w:rsidR="002A25B2" w:rsidRPr="005A1215">
        <w:rPr>
          <w:rFonts w:ascii="GHEA Grapalat" w:hAnsi="GHEA Grapalat"/>
        </w:rPr>
        <w:t>եւ</w:t>
      </w:r>
      <w:r w:rsidRPr="005A1215">
        <w:rPr>
          <w:rFonts w:ascii="GHEA Grapalat" w:hAnsi="GHEA Grapalat"/>
        </w:rPr>
        <w:t>տրային վարկի դիմաց: Հակառակ դեպքում օգուտ է համարվում այդ գումարների միջ</w:t>
      </w:r>
      <w:r w:rsidR="002A25B2" w:rsidRPr="005A1215">
        <w:rPr>
          <w:rFonts w:ascii="GHEA Grapalat" w:hAnsi="GHEA Grapalat"/>
        </w:rPr>
        <w:t>եւ</w:t>
      </w:r>
      <w:r w:rsidRPr="005A1215">
        <w:rPr>
          <w:rFonts w:ascii="GHEA Grapalat" w:hAnsi="GHEA Grapalat"/>
        </w:rPr>
        <w:t xml:space="preserve"> առկա տարբերությունը՝ միջնորդավճարների տարբերությամբ ճշգրտված։</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 սուբսիդավորող մարմնի կողմից ապրանքների մատակարարումը կամ ծառայությունների տրամադրումը կամ ապրանքների գնումը չի դիտարկվում որպես հատուկ սուբսիդիայի տրամադրում, եթե ապրանքները կամ ծառայությունները մատակարարվում են համարժեքից ավելի փոքր վճարման դիմաց, կամ գնումները չեն կատարվում համարժեքից ավելի մեծ վճարման դիմաց: Վճարի համարժեքությունը որոշվում է՝ ելնելով համապատասխան անդամ պետության շուկայում այդպիսի ապրանքների </w:t>
      </w:r>
      <w:r w:rsidR="002A25B2" w:rsidRPr="005A1215">
        <w:rPr>
          <w:rFonts w:ascii="GHEA Grapalat" w:hAnsi="GHEA Grapalat"/>
        </w:rPr>
        <w:t>եւ</w:t>
      </w:r>
      <w:r w:rsidRPr="005A1215">
        <w:rPr>
          <w:rFonts w:ascii="GHEA Grapalat" w:hAnsi="GHEA Grapalat"/>
        </w:rPr>
        <w:t xml:space="preserve"> ծառայությունների գնման </w:t>
      </w:r>
      <w:r w:rsidR="004B5C8E" w:rsidRPr="005A1215">
        <w:rPr>
          <w:rFonts w:ascii="GHEA Grapalat" w:hAnsi="GHEA Grapalat"/>
        </w:rPr>
        <w:t xml:space="preserve">ու </w:t>
      </w:r>
      <w:r w:rsidRPr="005A1215">
        <w:rPr>
          <w:rFonts w:ascii="GHEA Grapalat" w:hAnsi="GHEA Grapalat"/>
        </w:rPr>
        <w:t xml:space="preserve">վաճառքի՝ գոյություն ունեցող շուկայական </w:t>
      </w:r>
      <w:r w:rsidRPr="005A1215">
        <w:rPr>
          <w:rFonts w:ascii="GHEA Grapalat" w:hAnsi="GHEA Grapalat"/>
        </w:rPr>
        <w:lastRenderedPageBreak/>
        <w:t xml:space="preserve">պայմաններից (ներառյալ գինը, որակը, մատչելիությունը, իրացվելիությունը, փոխադրումը </w:t>
      </w:r>
      <w:r w:rsidR="002A25B2" w:rsidRPr="005A1215">
        <w:rPr>
          <w:rFonts w:ascii="GHEA Grapalat" w:hAnsi="GHEA Grapalat"/>
        </w:rPr>
        <w:t>եւ</w:t>
      </w:r>
      <w:r w:rsidRPr="005A1215">
        <w:rPr>
          <w:rFonts w:ascii="GHEA Grapalat" w:hAnsi="GHEA Grapalat"/>
        </w:rPr>
        <w:t xml:space="preserve"> ապրանքի գնմանը կամ վաճառքին առնչվող մյուս պայմանները)։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47. Սուբսիդիայի չափի հաշվարկն իրականացվում է այն ապրանքի միավորի (տոննա, խորանարդ մետր, հատ </w:t>
      </w:r>
      <w:r w:rsidR="002A25B2" w:rsidRPr="005A1215">
        <w:rPr>
          <w:rFonts w:ascii="GHEA Grapalat" w:hAnsi="GHEA Grapalat"/>
        </w:rPr>
        <w:t>եւ</w:t>
      </w:r>
      <w:r w:rsidRPr="005A1215">
        <w:rPr>
          <w:rFonts w:ascii="GHEA Grapalat" w:hAnsi="GHEA Grapalat"/>
        </w:rPr>
        <w:t xml:space="preserve"> այլն) համար, որը ներմուծվել է այն անդամ պետության տարածք, որի իրավասու մարմինն </w:t>
      </w:r>
      <w:r w:rsidR="004B5C8E" w:rsidRPr="005A1215">
        <w:rPr>
          <w:rFonts w:ascii="GHEA Grapalat" w:hAnsi="GHEA Grapalat"/>
        </w:rPr>
        <w:t>անց</w:t>
      </w:r>
      <w:r w:rsidRPr="005A1215">
        <w:rPr>
          <w:rFonts w:ascii="GHEA Grapalat" w:hAnsi="GHEA Grapalat"/>
        </w:rPr>
        <w:t xml:space="preserve">կացնում </w:t>
      </w:r>
      <w:r w:rsidR="004B5C8E" w:rsidRPr="005A1215">
        <w:rPr>
          <w:rFonts w:ascii="GHEA Grapalat" w:hAnsi="GHEA Grapalat"/>
        </w:rPr>
        <w:t xml:space="preserve">է </w:t>
      </w:r>
      <w:r w:rsidRPr="005A1215">
        <w:rPr>
          <w:rFonts w:ascii="GHEA Grapalat" w:hAnsi="GHEA Grapalat"/>
        </w:rPr>
        <w:t>քննությունը, կամ որն իրացվել է այն անդամ պետության շուկայում, որի տարածքում տրամադրվում է հատուկ սուբսիդիան, կամ այլ անդամ պետության շուկայում։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48. Սուբսիդիայի չափը հաշվարկելիս պետք է հաշվի առնել համապատասխան անդամ պետությունում գնաճի ցուցանիշներն այն դեպքում, երբ գնաճի տեմպերն այնքան մեծ են, որ կարող են խեղաթյուրել ստացված արդյունքները։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49. Ապրանքի միավորի համար սուբսիդիայի չափը սահմանվում է՝ ելնելով հատուկ սուբսիդիա տրամադրած անդամ պետության՝ այդ նպատակներով կատարած ծախսերի չափից։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50. Ապրանքի միավորի համար սուբսիդիայի չափը հաշվարկելիս այդպիսի ապրանքի արժեքը որոշվում է սուբսիդիան ստացողի այն 12 ամիսների ընթացքում կատարած վաճառքների ընդհանուր արժեքով, որոնք նախորդել են սուբսիդիան ստանալուն, </w:t>
      </w:r>
      <w:r w:rsidR="002A25B2" w:rsidRPr="005A1215">
        <w:rPr>
          <w:rFonts w:ascii="GHEA Grapalat" w:hAnsi="GHEA Grapalat"/>
        </w:rPr>
        <w:t>եւ</w:t>
      </w:r>
      <w:r w:rsidRPr="005A1215">
        <w:rPr>
          <w:rFonts w:ascii="GHEA Grapalat" w:hAnsi="GHEA Grapalat"/>
        </w:rPr>
        <w:t xml:space="preserve"> որոնց վերաբերյալ առկա են անհրաժեշտ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51. Սուբսիդիայի չափը հաշվարկելիս անհրաժեշտ է սուբսիդիայի ընդհանուր գումարից</w:t>
      </w:r>
      <w:r w:rsidR="00504C65" w:rsidRPr="005A1215">
        <w:rPr>
          <w:rFonts w:ascii="GHEA Grapalat" w:hAnsi="GHEA Grapalat"/>
        </w:rPr>
        <w:t xml:space="preserve"> </w:t>
      </w:r>
      <w:r w:rsidRPr="005A1215">
        <w:rPr>
          <w:rFonts w:ascii="GHEA Grapalat" w:hAnsi="GHEA Grapalat"/>
        </w:rPr>
        <w:t>հանել գրանցման դիմաց ցանկացած գանձման</w:t>
      </w:r>
      <w:r w:rsidR="00504C65" w:rsidRPr="005A1215">
        <w:rPr>
          <w:rFonts w:ascii="GHEA Grapalat" w:hAnsi="GHEA Grapalat"/>
        </w:rPr>
        <w:t xml:space="preserve"> </w:t>
      </w:r>
      <w:r w:rsidRPr="005A1215">
        <w:rPr>
          <w:rFonts w:ascii="GHEA Grapalat" w:hAnsi="GHEA Grapalat"/>
        </w:rPr>
        <w:t>գումարը կամ սուբսիդիան ստանալու համար կատարված այլ ծախսեր։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52. Եթե սուբսիդիան տրամադրվում է արտադրված, արտահանված կամ փոխադրված արդյունաբերական ապրանքի ոչ որոշակի քանակի առնչությամբ, ապա ապրանքի միավորի համար սուբսիդիայի չափի հաշվարկն իրականացվում է սուբսիդիայի ընդհանուր գումարը սուբսիդան տրամադրելու ժամանակահատվածում այդ ապրանքի արտադրության, վաճառքի կամ արտահանման ծավալի բաժանելու միջոցով՝ անհրաժեշտության դեպքում ապրանքի արտադրության, վաճառքի կամ արտահանման ընդհանուր ծավալի մեջ հաշվի առնելով սուբսիդավորվող ներմուծվող ապրանքի մասնաբաժինը։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53. Եթե սուբսիդիան տրամադրվում է հիմնական միջոցների բարելավման կամ ձեռքբերման առնչությամբ, ապա սուբսիդիայի չափի հաշվարկն իրականացվում է՝ սուբսիդիան բաշխելով ըստ հատուկ սուբսիդիան տրամադրած համապատասխան անդամ պետության տնտեսության ուսումնասիրվող ճյուղում այդպիսի հիմնական միջոցների մաշվածության միջին ժամկետի։ Ապրանքի միավորի համար սուբսիդիայի չափի հաշվարկը ներառում է նա</w:t>
      </w:r>
      <w:r w:rsidR="002A25B2" w:rsidRPr="005A1215">
        <w:rPr>
          <w:rFonts w:ascii="GHEA Grapalat" w:hAnsi="GHEA Grapalat"/>
        </w:rPr>
        <w:t>եւ</w:t>
      </w:r>
      <w:r w:rsidRPr="005A1215">
        <w:rPr>
          <w:rFonts w:ascii="GHEA Grapalat" w:hAnsi="GHEA Grapalat"/>
        </w:rPr>
        <w:t xml:space="preserve"> այն սուբսիդիաները, որոնք տրամադրվել են հիմնական միջոցների ձեռքբերման նպատակով</w:t>
      </w:r>
      <w:r w:rsidR="004B5C8E" w:rsidRPr="005A1215">
        <w:rPr>
          <w:rFonts w:ascii="GHEA Grapalat" w:hAnsi="GHEA Grapalat"/>
        </w:rPr>
        <w:t>`</w:t>
      </w:r>
      <w:r w:rsidRPr="005A1215">
        <w:rPr>
          <w:rFonts w:ascii="GHEA Grapalat" w:hAnsi="GHEA Grapalat"/>
        </w:rPr>
        <w:t xml:space="preserve"> նախքան քննության իրականացման ժամանակահատվածի սկիզբը, որոնց մաշվածության ժամկետը, սակայն, դեռ</w:t>
      </w:r>
      <w:r w:rsidR="002A25B2" w:rsidRPr="005A1215">
        <w:rPr>
          <w:rFonts w:ascii="GHEA Grapalat" w:hAnsi="GHEA Grapalat"/>
        </w:rPr>
        <w:t>եւ</w:t>
      </w:r>
      <w:r w:rsidRPr="005A1215">
        <w:rPr>
          <w:rFonts w:ascii="GHEA Grapalat" w:hAnsi="GHEA Grapalat"/>
        </w:rPr>
        <w:t>ս չի լրացել։</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54. Այն դեպքում, երբ մի</w:t>
      </w:r>
      <w:r w:rsidR="002A25B2" w:rsidRPr="005A1215">
        <w:rPr>
          <w:rFonts w:ascii="GHEA Grapalat" w:hAnsi="GHEA Grapalat"/>
        </w:rPr>
        <w:t>եւ</w:t>
      </w:r>
      <w:r w:rsidRPr="005A1215">
        <w:rPr>
          <w:rFonts w:ascii="GHEA Grapalat" w:hAnsi="GHEA Grapalat"/>
        </w:rPr>
        <w:t>նույն ապրանքի համար տարբեր ժամանակահատվածներում կամ տարբեր նպատակներով տրամադրվող սուբսիդիայի մեծությունը տարբերվում է, սուբսիդիայի չափը հաշվարկելիս կիրառվում է սուբսիդիայի չափի ցուցանիշների կշռված միջինը՝ ելնելով ապրանքի արտադրության, վաճառքի կամ արտահանման ծավալից։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55. Եթե սուբսիդիան տրամադրվում է հարկային արտոնությունների ձ</w:t>
      </w:r>
      <w:r w:rsidR="002A25B2" w:rsidRPr="005A1215">
        <w:rPr>
          <w:rFonts w:ascii="GHEA Grapalat" w:hAnsi="GHEA Grapalat"/>
        </w:rPr>
        <w:t>եւ</w:t>
      </w:r>
      <w:r w:rsidRPr="005A1215">
        <w:rPr>
          <w:rFonts w:ascii="GHEA Grapalat" w:hAnsi="GHEA Grapalat"/>
        </w:rPr>
        <w:t>ով, ապա ապրանքի արժեքը որոշվում է վերջին այն 12 ամս</w:t>
      </w:r>
      <w:r w:rsidR="000B4528" w:rsidRPr="005A1215">
        <w:rPr>
          <w:rFonts w:ascii="GHEA Grapalat" w:hAnsi="GHEA Grapalat"/>
        </w:rPr>
        <w:t>վա</w:t>
      </w:r>
      <w:r w:rsidRPr="005A1215">
        <w:rPr>
          <w:rFonts w:ascii="GHEA Grapalat" w:hAnsi="GHEA Grapalat"/>
        </w:rPr>
        <w:t xml:space="preserve"> ընթացքում դրա վաճառքի ընդհանուր արժեքի հաշվարկի հիման վրա, որ</w:t>
      </w:r>
      <w:r w:rsidR="000B4528" w:rsidRPr="005A1215">
        <w:rPr>
          <w:rFonts w:ascii="GHEA Grapalat" w:hAnsi="GHEA Grapalat"/>
        </w:rPr>
        <w:t>ի</w:t>
      </w:r>
      <w:r w:rsidRPr="005A1215">
        <w:rPr>
          <w:rFonts w:ascii="GHEA Grapalat" w:hAnsi="GHEA Grapalat"/>
        </w:rPr>
        <w:t xml:space="preserve"> ընթացքում կիրառվել են հարկային արտոնություններ։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 xml:space="preserve">56. Օրացուցային տարվա ընթացքում տարբեր սուբսիդավորող մարմինների կողմից </w:t>
      </w:r>
      <w:r w:rsidR="002A25B2" w:rsidRPr="005A1215">
        <w:rPr>
          <w:rFonts w:ascii="GHEA Grapalat" w:hAnsi="GHEA Grapalat"/>
        </w:rPr>
        <w:t>եւ</w:t>
      </w:r>
      <w:r w:rsidRPr="005A1215">
        <w:rPr>
          <w:rFonts w:ascii="GHEA Grapalat" w:hAnsi="GHEA Grapalat"/>
        </w:rPr>
        <w:t xml:space="preserve"> (կամ) տարբեր ծրագրերի իրականացման նպատակով տրամադրված սուբսիդիաները պետք է ամփոփվեն։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57. Սուբսիդավորող անդամ պետության կամ այլ անդամ պետության շուկայից </w:t>
      </w:r>
      <w:r w:rsidR="00754EDE" w:rsidRPr="005A1215">
        <w:rPr>
          <w:rFonts w:ascii="GHEA Grapalat" w:hAnsi="GHEA Grapalat"/>
        </w:rPr>
        <w:t>նույնանման</w:t>
      </w:r>
      <w:r w:rsidRPr="005A1215">
        <w:rPr>
          <w:rFonts w:ascii="GHEA Grapalat" w:hAnsi="GHEA Grapalat"/>
        </w:rPr>
        <w:t xml:space="preserve"> ապրանքը դուրս մղելու կամ սուբսիդավորող անդամ պետության տարածք </w:t>
      </w:r>
      <w:r w:rsidR="00754EDE" w:rsidRPr="005A1215">
        <w:rPr>
          <w:rFonts w:ascii="GHEA Grapalat" w:hAnsi="GHEA Grapalat"/>
        </w:rPr>
        <w:t>նույնանման</w:t>
      </w:r>
      <w:r w:rsidRPr="005A1215">
        <w:rPr>
          <w:rFonts w:ascii="GHEA Grapalat" w:hAnsi="GHEA Grapalat"/>
        </w:rPr>
        <w:t xml:space="preserve"> ապրանքի ներմուծման աճը զսպելու կամ այլ անդամ պետության տարածք </w:t>
      </w:r>
      <w:r w:rsidR="00754EDE" w:rsidRPr="005A1215">
        <w:rPr>
          <w:rFonts w:ascii="GHEA Grapalat" w:hAnsi="GHEA Grapalat"/>
        </w:rPr>
        <w:t>նույնանման</w:t>
      </w:r>
      <w:r w:rsidRPr="005A1215">
        <w:rPr>
          <w:rFonts w:ascii="GHEA Grapalat" w:hAnsi="GHEA Grapalat"/>
        </w:rPr>
        <w:t xml:space="preserve"> ապրանքի արտահանման աճը զսպելու փաստը սահմանվում է այն դեպքում, երբ ապացուցված է, որ սուբսիդավորող անդամ պետության շուկայում կամ այլ անդամ պետության շուկայում </w:t>
      </w:r>
      <w:r w:rsidR="00754EDE" w:rsidRPr="005A1215">
        <w:rPr>
          <w:rFonts w:ascii="GHEA Grapalat" w:hAnsi="GHEA Grapalat"/>
        </w:rPr>
        <w:t>նույնանման</w:t>
      </w:r>
      <w:r w:rsidRPr="005A1215">
        <w:rPr>
          <w:rFonts w:ascii="GHEA Grapalat" w:hAnsi="GHEA Grapalat"/>
        </w:rPr>
        <w:t xml:space="preserve"> ապրանքի մասնաբաժինը սուբսիդավորվող ապրանքի նկատմամբ անբարենպաստ փոփոխություն է կրել։ Նշված փաստը սահմանվում է այնպիսի ժամանակահատվածի ընթացքում, որը բավարար է համապատասխան ապրանքի շուկայի զարգացումների հստակ միտումներն ապացուցելու համար, </w:t>
      </w:r>
      <w:r w:rsidR="002A25B2" w:rsidRPr="005A1215">
        <w:rPr>
          <w:rFonts w:ascii="GHEA Grapalat" w:hAnsi="GHEA Grapalat"/>
        </w:rPr>
        <w:t>եւ</w:t>
      </w:r>
      <w:r w:rsidRPr="005A1215">
        <w:rPr>
          <w:rFonts w:ascii="GHEA Grapalat" w:hAnsi="GHEA Grapalat"/>
        </w:rPr>
        <w:t xml:space="preserve"> որը սովորական պայմաններում պետք է լինի մեկ տարուց ոչ պակաս։</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58. Սուբսիդավորող անդամ պետության շուկայում կամ այլ անդամ պետության շուկայում </w:t>
      </w:r>
      <w:r w:rsidR="00754EDE" w:rsidRPr="005A1215">
        <w:rPr>
          <w:rFonts w:ascii="GHEA Grapalat" w:hAnsi="GHEA Grapalat"/>
        </w:rPr>
        <w:t>նույնանման</w:t>
      </w:r>
      <w:r w:rsidRPr="005A1215">
        <w:rPr>
          <w:rFonts w:ascii="GHEA Grapalat" w:hAnsi="GHEA Grapalat"/>
        </w:rPr>
        <w:t xml:space="preserve"> ապրանքի մասնաբաժնի անբարենպաստ փոփոխությունը ներառում է հետ</w:t>
      </w:r>
      <w:r w:rsidR="002A25B2" w:rsidRPr="005A1215">
        <w:rPr>
          <w:rFonts w:ascii="GHEA Grapalat" w:hAnsi="GHEA Grapalat"/>
        </w:rPr>
        <w:t>եւ</w:t>
      </w:r>
      <w:r w:rsidRPr="005A1215">
        <w:rPr>
          <w:rFonts w:ascii="GHEA Grapalat" w:hAnsi="GHEA Grapalat"/>
        </w:rPr>
        <w:t>յալ իրավիճակներից մեկը՝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սուբսիդավորվող ապրանքի շուկայական մասնաբաժինը մեծանում է.</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սուբսիդավորվող ապրանքի շուկայական մասնաբաժինը մնում է անփոփոխ այնպիսի հանգամանքներում, որոնց դեպքում հատուկ սուբսիդիայի բացակայության պարագայում այն պետք է նվազեր.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սուբսիդավորվող ապրանքի շուկայական մասնաբաժինը փոքրանում է, սակայն ավելի դանդաղ տեմպերով, քան դա տեղի կունենար հատուկ սուբսիդիայի բացակայության պարագայում։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59. Գների նվազեցումը սահմանվում է համապատասխան շուկայում սուբսիդավորվող ապրանքի գներն այն ապրանքի գների հետ համադրելու միջոցով, որի արտադրության, փոխադրման կամ ցանկացած անդամ պետության տարածք արտահանման ժամանակ չի կիրառվել հատուկ սուբսիդիա։ Համադրումը կատարվում է առ</w:t>
      </w:r>
      <w:r w:rsidR="002A25B2" w:rsidRPr="005A1215">
        <w:rPr>
          <w:rFonts w:ascii="GHEA Grapalat" w:hAnsi="GHEA Grapalat"/>
        </w:rPr>
        <w:t>եւ</w:t>
      </w:r>
      <w:r w:rsidRPr="005A1215">
        <w:rPr>
          <w:rFonts w:ascii="GHEA Grapalat" w:hAnsi="GHEA Grapalat"/>
        </w:rPr>
        <w:t>տրի մի</w:t>
      </w:r>
      <w:r w:rsidR="002A25B2" w:rsidRPr="005A1215">
        <w:rPr>
          <w:rFonts w:ascii="GHEA Grapalat" w:hAnsi="GHEA Grapalat"/>
        </w:rPr>
        <w:t>եւ</w:t>
      </w:r>
      <w:r w:rsidRPr="005A1215">
        <w:rPr>
          <w:rFonts w:ascii="GHEA Grapalat" w:hAnsi="GHEA Grapalat"/>
        </w:rPr>
        <w:t xml:space="preserve">նույն մակարդակի վրա </w:t>
      </w:r>
      <w:r w:rsidR="002A25B2" w:rsidRPr="005A1215">
        <w:rPr>
          <w:rFonts w:ascii="GHEA Grapalat" w:hAnsi="GHEA Grapalat"/>
        </w:rPr>
        <w:t>եւ</w:t>
      </w:r>
      <w:r w:rsidRPr="005A1215">
        <w:rPr>
          <w:rFonts w:ascii="GHEA Grapalat" w:hAnsi="GHEA Grapalat"/>
        </w:rPr>
        <w:t xml:space="preserve"> համեմատելի ժամանակահատվածների ընթացքում։ Համադրման ընթացքում հաշվի է առնվում գների համադրելիության վրա ազդող ցանկացած գործոն։ Այն դեպքում, երբ նշված համադրումը հնարավոր չէ կատարել, գների նվազեցման առկայությունը կարող է սահմանվել արտահանման միջին գների հիման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60. Այն դեպքում, երբ, Պայմանագրի 93-րդ հոդվածին համապատասխան, երկու անդամ պետություն վիճարկում են սույն Արձանագրության 12-րդ. 57 – 59-րդ, 61-րդ </w:t>
      </w:r>
      <w:r w:rsidR="002A25B2" w:rsidRPr="005A1215">
        <w:rPr>
          <w:rFonts w:ascii="GHEA Grapalat" w:hAnsi="GHEA Grapalat"/>
        </w:rPr>
        <w:t>եւ</w:t>
      </w:r>
      <w:r w:rsidRPr="005A1215">
        <w:rPr>
          <w:rFonts w:ascii="GHEA Grapalat" w:hAnsi="GHEA Grapalat"/>
        </w:rPr>
        <w:t xml:space="preserve"> 62-րդ կետերի համաձայն երրորդ անդամ պետության շուկայում շահերի լուրջ ոտնահարման առկայությունը, ապա այդպիսի անդամ պետությունը վեճի կողմ հանդիսացող անդամ պետություններին տրամադրում է իր տրամադրության տակ եղած՝ վեճի առարկային առնչվող վիճակագրական տեղեկություններն այդպիսի երրորդ անդամ պետության շուկայում գտնվող՝ վեճի կողմ հանդիսացող անդամ պետությունների տարածքից ծագած ապրանքների մասնաբաժնի փոփոխությունների առնչությամբ, ինչպես նա</w:t>
      </w:r>
      <w:r w:rsidR="002A25B2" w:rsidRPr="005A1215">
        <w:rPr>
          <w:rFonts w:ascii="GHEA Grapalat" w:hAnsi="GHEA Grapalat"/>
        </w:rPr>
        <w:t>եւ</w:t>
      </w:r>
      <w:r w:rsidRPr="005A1215">
        <w:rPr>
          <w:rFonts w:ascii="GHEA Grapalat" w:hAnsi="GHEA Grapalat"/>
        </w:rPr>
        <w:t xml:space="preserve"> համապատասխան ապրանքների գներին վերաբերող վիճակագրական տեղեկություններ։ Ընդ որում՝ այդպիսի անդամ պետությունն իրավունք ունի չկատարելու շուկայի կամ գների հատուկ վերլուծություն, ինչպես նա</w:t>
      </w:r>
      <w:r w:rsidR="002A25B2" w:rsidRPr="005A1215">
        <w:rPr>
          <w:rFonts w:ascii="GHEA Grapalat" w:hAnsi="GHEA Grapalat"/>
        </w:rPr>
        <w:t>եւ</w:t>
      </w:r>
      <w:r w:rsidRPr="005A1215">
        <w:rPr>
          <w:rFonts w:ascii="GHEA Grapalat" w:hAnsi="GHEA Grapalat"/>
        </w:rPr>
        <w:t xml:space="preserve"> չտրամադրելու այն տեղեկությունները, որոնք համարում է առ</w:t>
      </w:r>
      <w:r w:rsidR="002A25B2" w:rsidRPr="005A1215">
        <w:rPr>
          <w:rFonts w:ascii="GHEA Grapalat" w:hAnsi="GHEA Grapalat"/>
        </w:rPr>
        <w:t>եւ</w:t>
      </w:r>
      <w:r w:rsidRPr="005A1215">
        <w:rPr>
          <w:rFonts w:ascii="GHEA Grapalat" w:hAnsi="GHEA Grapalat"/>
        </w:rPr>
        <w:t>տրային կամ պետական գաղտնիք։</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61. Շահի լուրջ ոտնահարման առկայության փաստը չի կարող հաստատվել համապատասխան ժամանակահատվածի ընթացքում ստոր</w:t>
      </w:r>
      <w:r w:rsidR="002A25B2" w:rsidRPr="005A1215">
        <w:rPr>
          <w:rFonts w:ascii="GHEA Grapalat" w:hAnsi="GHEA Grapalat"/>
        </w:rPr>
        <w:t>եւ</w:t>
      </w:r>
      <w:r w:rsidRPr="005A1215">
        <w:rPr>
          <w:rFonts w:ascii="GHEA Grapalat" w:hAnsi="GHEA Grapalat"/>
        </w:rPr>
        <w:t xml:space="preserve"> նշված հանգամանքներից </w:t>
      </w:r>
      <w:r w:rsidR="00C8164F" w:rsidRPr="005A1215">
        <w:rPr>
          <w:rFonts w:ascii="GHEA Grapalat" w:hAnsi="GHEA Grapalat"/>
        </w:rPr>
        <w:t>որ</w:t>
      </w:r>
      <w:r w:rsidR="002A25B2" w:rsidRPr="005A1215">
        <w:rPr>
          <w:rFonts w:ascii="GHEA Grapalat" w:hAnsi="GHEA Grapalat"/>
        </w:rPr>
        <w:t>եւ</w:t>
      </w:r>
      <w:r w:rsidR="00C8164F" w:rsidRPr="005A1215">
        <w:rPr>
          <w:rFonts w:ascii="GHEA Grapalat" w:hAnsi="GHEA Grapalat"/>
        </w:rPr>
        <w:t xml:space="preserve">է </w:t>
      </w:r>
      <w:r w:rsidRPr="005A1215">
        <w:rPr>
          <w:rFonts w:ascii="GHEA Grapalat" w:hAnsi="GHEA Grapalat"/>
        </w:rPr>
        <w:t>մեկի գոյության դեպքում՝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շահերի լուրջ ոտնահարման փաստը պարզող անդամ պետության տարածքից ապրանքն արտահանելու արգելքի կամ սահմանափակումների առկայությունը, կամ այդպիսի անդամ պետության տարածքից ապրանքն այլ անդամ պետության շուկա ներմուծելու արգելքի կամ սահմանափակումների առկայությունը,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ոչ առ</w:t>
      </w:r>
      <w:r w:rsidR="002A25B2" w:rsidRPr="005A1215">
        <w:rPr>
          <w:rFonts w:ascii="GHEA Grapalat" w:hAnsi="GHEA Grapalat"/>
        </w:rPr>
        <w:t>եւ</w:t>
      </w:r>
      <w:r w:rsidRPr="005A1215">
        <w:rPr>
          <w:rFonts w:ascii="GHEA Grapalat" w:hAnsi="GHEA Grapalat"/>
        </w:rPr>
        <w:t xml:space="preserve">տրային պատճառներով շահերի լուրջ ոտնահարման փաստը պարզող անդամ պետությունից ներմուծումն այլ պետությունից ներմուծմամբ վերաուղղորդելու վերաբերյալ որոշում՝ ընդունված այն անդամ պետության լիազոր մարմնի կողմից, որը ներմուծում է նույնանման ապրանք </w:t>
      </w:r>
      <w:r w:rsidR="002A25B2" w:rsidRPr="005A1215">
        <w:rPr>
          <w:rFonts w:ascii="GHEA Grapalat" w:hAnsi="GHEA Grapalat"/>
        </w:rPr>
        <w:t>եւ</w:t>
      </w:r>
      <w:r w:rsidRPr="005A1215">
        <w:rPr>
          <w:rFonts w:ascii="GHEA Grapalat" w:hAnsi="GHEA Grapalat"/>
        </w:rPr>
        <w:t xml:space="preserve"> ունի տվյալ ապրանքի գծով առ</w:t>
      </w:r>
      <w:r w:rsidR="002A25B2" w:rsidRPr="005A1215">
        <w:rPr>
          <w:rFonts w:ascii="GHEA Grapalat" w:hAnsi="GHEA Grapalat"/>
        </w:rPr>
        <w:t>եւ</w:t>
      </w:r>
      <w:r w:rsidRPr="005A1215">
        <w:rPr>
          <w:rFonts w:ascii="GHEA Grapalat" w:hAnsi="GHEA Grapalat"/>
        </w:rPr>
        <w:t>տրի մենաշնորհ կամ իրականացնում է տվյալ ապրանքի պետական առ</w:t>
      </w:r>
      <w:r w:rsidR="002A25B2" w:rsidRPr="005A1215">
        <w:rPr>
          <w:rFonts w:ascii="GHEA Grapalat" w:hAnsi="GHEA Grapalat"/>
        </w:rPr>
        <w:t>եւ</w:t>
      </w:r>
      <w:r w:rsidRPr="005A1215">
        <w:rPr>
          <w:rFonts w:ascii="GHEA Grapalat" w:hAnsi="GHEA Grapalat"/>
        </w:rPr>
        <w:t>տուր,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տարերային աղետները, գործադուլները, տրանսպորտի խափանումները կամ այլ ֆորս մաժորային իրավիճակներ, որոնք լուրջ բացասական ազդեցություն են ունենում շահերի լուրջ ոտնահարման փաստի առկայությունը պարզող անդամ պետությունից արտահանելու համար նախատեսված ապրանքի արտադրության, որակի, քանակի կամ գնի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շահերի լուրջ ոտնահարման փաստի առկայությունը պարզող անդամ պետությունից արտահանումը սահմանափակող պայմանավորվածությունների առկայությունը,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 շահերի լուրջ ոտնահարման փաստի առկայությունը պարզող անդամ պետությունից արդյունաբերական ապրանքն արտահանելու հնարավորությունը կամավոր կերպով նվազեցնելը (ներառյալ այն իրավիճակը, երբ այդ անդամ պետության տնտեսավարող սուբյեկտները նույնանման տվյալ ապրանքի արտահանումը միակողմանիորեն ուղղել են դեպի նոր շուկաներ),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6) այն պետությունում ընդունված չափանիշներին </w:t>
      </w:r>
      <w:r w:rsidR="002A25B2" w:rsidRPr="005A1215">
        <w:rPr>
          <w:rFonts w:ascii="GHEA Grapalat" w:hAnsi="GHEA Grapalat"/>
        </w:rPr>
        <w:t>եւ</w:t>
      </w:r>
      <w:r w:rsidRPr="005A1215">
        <w:rPr>
          <w:rFonts w:ascii="GHEA Grapalat" w:hAnsi="GHEA Grapalat"/>
        </w:rPr>
        <w:t xml:space="preserve"> (կամ) վարչական մյուս պահանջներին անհամապատասխանությունը, որի տարածք ներմուծվում է ապրանքը։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62. Սույն Արձանագրության 61–րդ կետում նշված հանգամանքների բացակայության դեպքում շահերի լուրջ ոտնահարման փաստի առկայությունը սահմանվում է Միության դատարան ներկայացված կամ Միության դատարանի կողմից ինքնուրույն ձեռք բերված տեղեկությունների հիման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63. Սուբսիդավորվող ապրանքի ներմուծման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հասցված վնասը հաստատվում է լրավճարված ապրանքի ներմուծման ծավալի, այն անդամ պետության շուկայում, որի իրավասու մարմինն իրականացնում է քննությունը, նույնանման ապրանքի գների վրա </w:t>
      </w:r>
      <w:r w:rsidR="002A25B2" w:rsidRPr="005A1215">
        <w:rPr>
          <w:rFonts w:ascii="GHEA Grapalat" w:hAnsi="GHEA Grapalat"/>
        </w:rPr>
        <w:t>եւ</w:t>
      </w:r>
      <w:r w:rsidRPr="005A1215">
        <w:rPr>
          <w:rFonts w:ascii="GHEA Grapalat" w:hAnsi="GHEA Grapalat"/>
        </w:rPr>
        <w:t xml:space="preserve"> նույնանման ապրանքի ազգային արտադրողների վրա այդ ներմուծման ազդեցության վերլուծության արդյունքների հիման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64. Սուբսիդավորվող ապրանքի ներմուծման ծավալը վերլուծելիս իրավասու մարմինը որոշում է, թե արդյոք ավելացել է լրավճարված ապրանքի ներմուծման ծավալը (բացարձակ ցուցանիշներով կամ այն անդամ պետությունում նույնանման ապրանքի արտադրության կամ սպառման առնչությամբ, որի իրավասու մարմինն </w:t>
      </w:r>
      <w:r w:rsidR="00C8164F" w:rsidRPr="005A1215">
        <w:rPr>
          <w:rFonts w:ascii="GHEA Grapalat" w:hAnsi="GHEA Grapalat"/>
        </w:rPr>
        <w:t xml:space="preserve">է </w:t>
      </w:r>
      <w:r w:rsidRPr="005A1215">
        <w:rPr>
          <w:rFonts w:ascii="GHEA Grapalat" w:hAnsi="GHEA Grapalat"/>
        </w:rPr>
        <w:t>անցկացնում քննությունը)։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65. Այն անդամ պետության շուկայում, որի իրավասու մարմինն իրականացնում է քննությունը, նույնանման ապրանքի գների վրա սուբսիդավորվող ապրանքի ներմուծման ազդեցությունը վերլուծելիս իրավասու մարմինը պարզում է.</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թե արդյո՞ք սուբսիդավորվող ապրանքի գներն ավելի ցածր էին նույնանման ապրանքի գներից՝ այդ պետության շուկայում,</w:t>
      </w:r>
    </w:p>
    <w:p w:rsidR="0072384D" w:rsidRPr="005A1215" w:rsidRDefault="0072384D" w:rsidP="005A1215">
      <w:pPr>
        <w:spacing w:after="0" w:line="240" w:lineRule="auto"/>
        <w:ind w:firstLine="540"/>
        <w:jc w:val="both"/>
        <w:rPr>
          <w:rFonts w:ascii="GHEA Grapalat" w:hAnsi="GHEA Grapalat"/>
          <w:strike/>
        </w:rPr>
      </w:pPr>
      <w:r w:rsidRPr="005A1215">
        <w:rPr>
          <w:rFonts w:ascii="GHEA Grapalat" w:hAnsi="GHEA Grapalat"/>
        </w:rPr>
        <w:lastRenderedPageBreak/>
        <w:t>2) թե արդյո՞ք սուբսիդավորվող ապրանքի ներմուծումը</w:t>
      </w:r>
      <w:r w:rsidR="00504C65" w:rsidRPr="005A1215">
        <w:rPr>
          <w:rFonts w:ascii="GHEA Grapalat" w:hAnsi="GHEA Grapalat"/>
        </w:rPr>
        <w:t xml:space="preserve"> </w:t>
      </w:r>
      <w:r w:rsidRPr="005A1215">
        <w:rPr>
          <w:rFonts w:ascii="GHEA Grapalat" w:hAnsi="GHEA Grapalat"/>
        </w:rPr>
        <w:t>հանգեցրել է այդ անդամ պետության շուկայում նույնանման ապրանքի գների նվազեցման,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թե արդյո՞ք սուբսիդավորվող ապրանքի ներմուծումը խոչընդոտել է նույնանման ապրանքի գների աճը՝ այդ անդամ պետության շուկայում, ինչը տեղի կունենար այդպիսի ներմուծման բացակայության դեպքում։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66. Ազգային տնտեսության ճյուղի վրա սուբսիդավորվող ապրանքի ներմուծման ազդեցության վերլուծությունը ենթադրում է ազգային տնտեսության ճյուղի վիճակին առնչվող տնտեսական գործոնների գնահատում, այդ թվում՝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սուբսիդավորվող ապրանքի արտադրության, վաճառքի, այն անդամ պետության շուկայում դրա մասնաբաժնի, որի իրավասու մարմինն իրականացնում է քննությունը, շահույթի, աշխատանքի արտադրողականության, ներգրավված ներդրումներից կամ արտադրական հզորությունների օգտագործումից ստացված եկամտի կրճատումը կամ ապագայում հնարավոր կրճատումը,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w:t>
      </w:r>
      <w:r w:rsidR="00504C65" w:rsidRPr="005A1215">
        <w:rPr>
          <w:rFonts w:ascii="GHEA Grapalat" w:hAnsi="GHEA Grapalat"/>
        </w:rPr>
        <w:t xml:space="preserve"> </w:t>
      </w:r>
      <w:r w:rsidRPr="005A1215">
        <w:rPr>
          <w:rFonts w:ascii="GHEA Grapalat" w:hAnsi="GHEA Grapalat"/>
        </w:rPr>
        <w:t>նույնանման ապրանքի գների վրա ազդող գործոններ</w:t>
      </w:r>
      <w:r w:rsidR="00C8164F" w:rsidRPr="005A1215">
        <w:rPr>
          <w:rFonts w:ascii="GHEA Grapalat" w:hAnsi="GHEA Grapalat"/>
        </w:rPr>
        <w:t>ն</w:t>
      </w:r>
      <w:r w:rsidRPr="005A1215">
        <w:rPr>
          <w:rFonts w:ascii="GHEA Grapalat" w:hAnsi="GHEA Grapalat"/>
        </w:rPr>
        <w:t xml:space="preserve"> այն անդամ պետության շուկայում, որի իրավասու մարմինն իրականացնում է քննությունը,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դրամական հոսքերի շարժի, նույնանման ապրանքի պաշարների, զբաղվածության մակարդակի, աշխատավարձի, արտադրության աճի տեմպերի, ներդրումներ ներգրավելու հնարավորության վրա բացասական ազդեցությունը կամ ապագայում հնարավոր բացասական ազդեցությունը։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67. Ազգային տնտեսության ճյուղի վրա սուբսիդավորվող ապրանքի ներմուծման ազդեցությունը գնահատվում է այն պետությունում նույնանման ապրանքի արտադրության նկատմամբ, որի իրավասու մարմինն իրականացնում է քննությունը, եթե առկա տվյալներով հնարավոր է առանձնացնել նույնանման ապրանքի արտադրությունն այնպիսի չափորոշիչների հիման վրա, ինչպիսիք արտադրական գործընթացը, դրա արտադրողների կողմից </w:t>
      </w:r>
      <w:r w:rsidR="00C8164F" w:rsidRPr="005A1215">
        <w:rPr>
          <w:rFonts w:ascii="GHEA Grapalat" w:hAnsi="GHEA Grapalat"/>
        </w:rPr>
        <w:t xml:space="preserve">ապրանքի վաճառքը </w:t>
      </w:r>
      <w:r w:rsidR="002A25B2" w:rsidRPr="005A1215">
        <w:rPr>
          <w:rFonts w:ascii="GHEA Grapalat" w:hAnsi="GHEA Grapalat"/>
        </w:rPr>
        <w:t>եւ</w:t>
      </w:r>
      <w:r w:rsidRPr="005A1215">
        <w:rPr>
          <w:rFonts w:ascii="GHEA Grapalat" w:hAnsi="GHEA Grapalat"/>
        </w:rPr>
        <w:t xml:space="preserve"> շահույթ</w:t>
      </w:r>
      <w:r w:rsidR="00C8164F" w:rsidRPr="005A1215">
        <w:rPr>
          <w:rFonts w:ascii="GHEA Grapalat" w:hAnsi="GHEA Grapalat"/>
        </w:rPr>
        <w:t>ն են</w:t>
      </w:r>
      <w:r w:rsidRPr="005A1215">
        <w:rPr>
          <w:rFonts w:ascii="GHEA Grapalat" w:hAnsi="GHEA Grapalat"/>
        </w:rPr>
        <w:t xml:space="preserve">։ Եթե առկա տվյալներով հնարավոր չէ առանձնացնել նույնանման ապրանքի արտադրությունը, ապա սուբսիդավորվող ապրանքի ներմուծման ազդեցությունը ազգային տնտեսության ճյուղի վրա գնահատվում է այն ապրանքների ամենանեղ խմբի կամ անվանացանկի արտադրության նկատմամբ, որոնք ներառում են նույնանման ապրանքը </w:t>
      </w:r>
      <w:r w:rsidR="002A25B2" w:rsidRPr="005A1215">
        <w:rPr>
          <w:rFonts w:ascii="GHEA Grapalat" w:hAnsi="GHEA Grapalat"/>
        </w:rPr>
        <w:t>եւ</w:t>
      </w:r>
      <w:r w:rsidRPr="005A1215">
        <w:rPr>
          <w:rFonts w:ascii="GHEA Grapalat" w:hAnsi="GHEA Grapalat"/>
        </w:rPr>
        <w:t xml:space="preserve"> որոնց վերաբերյալ առկա են անհրաժեշտ տվյալներ։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68. Սուբսիդավորվող ապրանքի ներմուծման հետ</w:t>
      </w:r>
      <w:r w:rsidR="002A25B2" w:rsidRPr="005A1215">
        <w:rPr>
          <w:rFonts w:ascii="GHEA Grapalat" w:hAnsi="GHEA Grapalat"/>
        </w:rPr>
        <w:t>եւ</w:t>
      </w:r>
      <w:r w:rsidRPr="005A1215">
        <w:rPr>
          <w:rFonts w:ascii="GHEA Grapalat" w:hAnsi="GHEA Grapalat"/>
        </w:rPr>
        <w:t xml:space="preserve">անքով ազգային տնտեսության ճյուղին հասցված վնասի հաստատումը հիմնված է հարցին առնչվող </w:t>
      </w:r>
      <w:r w:rsidR="002A25B2" w:rsidRPr="005A1215">
        <w:rPr>
          <w:rFonts w:ascii="GHEA Grapalat" w:hAnsi="GHEA Grapalat"/>
        </w:rPr>
        <w:t>եւ</w:t>
      </w:r>
      <w:r w:rsidRPr="005A1215">
        <w:rPr>
          <w:rFonts w:ascii="GHEA Grapalat" w:hAnsi="GHEA Grapalat"/>
        </w:rPr>
        <w:t xml:space="preserve"> իրավասու մարմնի տրամադրության տակ գտնվող բոլոր ապացույցների </w:t>
      </w:r>
      <w:r w:rsidR="002A25B2" w:rsidRPr="005A1215">
        <w:rPr>
          <w:rFonts w:ascii="GHEA Grapalat" w:hAnsi="GHEA Grapalat"/>
        </w:rPr>
        <w:t>եւ</w:t>
      </w:r>
      <w:r w:rsidRPr="005A1215">
        <w:rPr>
          <w:rFonts w:ascii="GHEA Grapalat" w:hAnsi="GHEA Grapalat"/>
        </w:rPr>
        <w:t xml:space="preserve"> տվյալների վերլուծության վրա։ Իրավասու մարմինն այդ թվում վերլուծում է Միության մաքսային տարածք նույնանման ապրանքի ներմուծման, մյուս անդամ պետություններից մատակարարումների դինամիկան </w:t>
      </w:r>
      <w:r w:rsidR="002A25B2" w:rsidRPr="005A1215">
        <w:rPr>
          <w:rFonts w:ascii="GHEA Grapalat" w:hAnsi="GHEA Grapalat"/>
        </w:rPr>
        <w:t>եւ</w:t>
      </w:r>
      <w:r w:rsidRPr="005A1215">
        <w:rPr>
          <w:rFonts w:ascii="GHEA Grapalat" w:hAnsi="GHEA Grapalat"/>
        </w:rPr>
        <w:t xml:space="preserve"> ազդեցությունը։ Ընդ որում, սուբսիդավորվող ապրանքի ներմուծման ծավալը </w:t>
      </w:r>
      <w:r w:rsidR="002A25B2" w:rsidRPr="005A1215">
        <w:rPr>
          <w:rFonts w:ascii="GHEA Grapalat" w:hAnsi="GHEA Grapalat"/>
        </w:rPr>
        <w:t>եւ</w:t>
      </w:r>
      <w:r w:rsidRPr="005A1215">
        <w:rPr>
          <w:rFonts w:ascii="GHEA Grapalat" w:hAnsi="GHEA Grapalat"/>
        </w:rPr>
        <w:t xml:space="preserve"> ազգային տնտեսության ճյուղի վրա այդ ներմուծման ազդեցությունը վերլուծելու արդյունքում պարզված գործոններից ոչ մեկը </w:t>
      </w:r>
      <w:r w:rsidR="002A25B2" w:rsidRPr="005A1215">
        <w:rPr>
          <w:rFonts w:ascii="GHEA Grapalat" w:hAnsi="GHEA Grapalat"/>
        </w:rPr>
        <w:t>եւ</w:t>
      </w:r>
      <w:r w:rsidRPr="005A1215">
        <w:rPr>
          <w:rFonts w:ascii="GHEA Grapalat" w:hAnsi="GHEA Grapalat"/>
        </w:rPr>
        <w:t xml:space="preserve"> ոչ էլ մի քանիսը չեն կարող որոշիչ նշանակություն ունենալ սուբսիդավորվող ապրանքի ներմուծման հետ</w:t>
      </w:r>
      <w:r w:rsidR="002A25B2" w:rsidRPr="005A1215">
        <w:rPr>
          <w:rFonts w:ascii="GHEA Grapalat" w:hAnsi="GHEA Grapalat"/>
        </w:rPr>
        <w:t>եւ</w:t>
      </w:r>
      <w:r w:rsidRPr="005A1215">
        <w:rPr>
          <w:rFonts w:ascii="GHEA Grapalat" w:hAnsi="GHEA Grapalat"/>
        </w:rPr>
        <w:t>անքով ազգային տնտեսության ճյուղին հասցված վնասը հաստատելու համար։ Իրավասու մարմինը, բացի սուբսիդավորվող ապրանքի ներմուծումից, վերլուծում է այլ հայտնի գործոններ, որոնց հետ</w:t>
      </w:r>
      <w:r w:rsidR="002A25B2" w:rsidRPr="005A1215">
        <w:rPr>
          <w:rFonts w:ascii="GHEA Grapalat" w:hAnsi="GHEA Grapalat"/>
        </w:rPr>
        <w:t>եւ</w:t>
      </w:r>
      <w:r w:rsidRPr="005A1215">
        <w:rPr>
          <w:rFonts w:ascii="GHEA Grapalat" w:hAnsi="GHEA Grapalat"/>
        </w:rPr>
        <w:t>անքով մի</w:t>
      </w:r>
      <w:r w:rsidR="002A25B2" w:rsidRPr="005A1215">
        <w:rPr>
          <w:rFonts w:ascii="GHEA Grapalat" w:hAnsi="GHEA Grapalat"/>
        </w:rPr>
        <w:t>եւ</w:t>
      </w:r>
      <w:r w:rsidRPr="005A1215">
        <w:rPr>
          <w:rFonts w:ascii="GHEA Grapalat" w:hAnsi="GHEA Grapalat"/>
        </w:rPr>
        <w:t>նույն ժամանակահատվածում ազգային տնտեսության ճյուղին վնաս է հասցվել։ Այդ վնասն իրավասու մարմինը չի կարող որակել որպես սուբսիդավորվող ապրանքի ներմուծման հետ</w:t>
      </w:r>
      <w:r w:rsidR="002A25B2" w:rsidRPr="005A1215">
        <w:rPr>
          <w:rFonts w:ascii="GHEA Grapalat" w:hAnsi="GHEA Grapalat"/>
        </w:rPr>
        <w:t>եւ</w:t>
      </w:r>
      <w:r w:rsidRPr="005A1215">
        <w:rPr>
          <w:rFonts w:ascii="GHEA Grapalat" w:hAnsi="GHEA Grapalat"/>
        </w:rPr>
        <w:t>անքով ազգային տնտեսության ճյուղին հասցված վնաս։</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69. Սուբսիդավորվող ապրանքի ներմուծման հետ</w:t>
      </w:r>
      <w:r w:rsidR="002A25B2" w:rsidRPr="005A1215">
        <w:rPr>
          <w:rFonts w:ascii="GHEA Grapalat" w:hAnsi="GHEA Grapalat"/>
        </w:rPr>
        <w:t>եւ</w:t>
      </w:r>
      <w:r w:rsidRPr="005A1215">
        <w:rPr>
          <w:rFonts w:ascii="GHEA Grapalat" w:hAnsi="GHEA Grapalat"/>
        </w:rPr>
        <w:t>անքով ազգային տնտեսության ճյուղին նյութական վնաս հասցնելու վտանգի հաստատման դեպքում իրավասու մարմինը հաշվի է առնում առկա բոլոր գործոնները, այդ թվում` ստոր</w:t>
      </w:r>
      <w:r w:rsidR="002A25B2" w:rsidRPr="005A1215">
        <w:rPr>
          <w:rFonts w:ascii="GHEA Grapalat" w:hAnsi="GHEA Grapalat"/>
        </w:rPr>
        <w:t>եւ</w:t>
      </w:r>
      <w:r w:rsidRPr="005A1215">
        <w:rPr>
          <w:rFonts w:ascii="GHEA Grapalat" w:hAnsi="GHEA Grapalat"/>
        </w:rPr>
        <w:t xml:space="preserve"> նշվածները՝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1) սուբսիդիայի կամ սուբսիդիաների բնույթը, չափը </w:t>
      </w:r>
      <w:r w:rsidR="002A25B2" w:rsidRPr="005A1215">
        <w:rPr>
          <w:rFonts w:ascii="GHEA Grapalat" w:hAnsi="GHEA Grapalat"/>
        </w:rPr>
        <w:t>եւ</w:t>
      </w:r>
      <w:r w:rsidRPr="005A1215">
        <w:rPr>
          <w:rFonts w:ascii="GHEA Grapalat" w:hAnsi="GHEA Grapalat"/>
        </w:rPr>
        <w:t xml:space="preserve"> առ</w:t>
      </w:r>
      <w:r w:rsidR="002A25B2" w:rsidRPr="005A1215">
        <w:rPr>
          <w:rFonts w:ascii="GHEA Grapalat" w:hAnsi="GHEA Grapalat"/>
        </w:rPr>
        <w:t>եւ</w:t>
      </w:r>
      <w:r w:rsidRPr="005A1215">
        <w:rPr>
          <w:rFonts w:ascii="GHEA Grapalat" w:hAnsi="GHEA Grapalat"/>
        </w:rPr>
        <w:t>տրի վրա դրանց հնարավոր ազդեցությունը.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սուբսիդավորվող ապրանքի ներմուծման աճի տեմպերը, որոնք վկայում են այդ ներմուծման հետագա աճի իրական հնարավորության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սուբսիդիա տրամադրած անդամ պետությունում սուբսիդավորվող ապրանք արտադրողների համար բավարար հնարավորությունների առկայությունը կամ դրանց ընդլայնման ակնհայտ անխուսափելիությունը,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սուբսիդավորվող ապրանքի գների մակարդակը, եթե գների այդպիսի մակարդակը կարող է հանգեցնել նույնանման ապրանքի գնի նվազմանը կամ զսպմանը՝ այն անդամ պետության շուկայում, որի իրավասու մարմինն իրականացնում է քննությունը, ինչպես նա</w:t>
      </w:r>
      <w:r w:rsidR="002A25B2" w:rsidRPr="005A1215">
        <w:rPr>
          <w:rFonts w:ascii="GHEA Grapalat" w:hAnsi="GHEA Grapalat"/>
        </w:rPr>
        <w:t>եւ</w:t>
      </w:r>
      <w:r w:rsidRPr="005A1215">
        <w:rPr>
          <w:rFonts w:ascii="GHEA Grapalat" w:hAnsi="GHEA Grapalat"/>
        </w:rPr>
        <w:t xml:space="preserve"> սուբսիդավորվող ապրանքի պահանջարկի հետագա աճին,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 սուբսիդավորվող ապրանքի՝ արտադրողի մոտ եղած պաշարները։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70. Ընդ որում, սույն Արձանագրության 69–րդ կետում նշված գործոններից ոչ մեկը </w:t>
      </w:r>
      <w:r w:rsidR="002A25B2" w:rsidRPr="005A1215">
        <w:rPr>
          <w:rFonts w:ascii="GHEA Grapalat" w:hAnsi="GHEA Grapalat"/>
        </w:rPr>
        <w:t>եւ</w:t>
      </w:r>
      <w:r w:rsidRPr="005A1215">
        <w:rPr>
          <w:rFonts w:ascii="GHEA Grapalat" w:hAnsi="GHEA Grapalat"/>
        </w:rPr>
        <w:t xml:space="preserve"> ոչ էլ մի քանիսը չեն կարող որոշիչ նշանակություն ունենալ սուբսիդավորվող ապրանքի ներմուծման հետ</w:t>
      </w:r>
      <w:r w:rsidR="002A25B2" w:rsidRPr="005A1215">
        <w:rPr>
          <w:rFonts w:ascii="GHEA Grapalat" w:hAnsi="GHEA Grapalat"/>
        </w:rPr>
        <w:t>եւ</w:t>
      </w:r>
      <w:r w:rsidRPr="005A1215">
        <w:rPr>
          <w:rFonts w:ascii="GHEA Grapalat" w:hAnsi="GHEA Grapalat"/>
        </w:rPr>
        <w:t>անքով ազգային տնտեսության ճյուղին նյութական վնաս հասցնելու վտանգը հաստատելու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71. Ազգային տնտեսության ճյուղին նյութական վնաս հասցնելու վտանգի առկայության մասին որոշում ընդունվում է այն դեպքում, երբ սույն Արձանագրության 69–րդ կետում նշված գործոնների վերլուծության արդյունքներով իրականացվող քննության ընթացքում իրավասու մարմինը հանգել է այն եզրակացության, որ սուբսիդավորվող ապրանքի ներմուծումը շարունակելը </w:t>
      </w:r>
      <w:r w:rsidR="002A25B2" w:rsidRPr="005A1215">
        <w:rPr>
          <w:rFonts w:ascii="GHEA Grapalat" w:hAnsi="GHEA Grapalat"/>
        </w:rPr>
        <w:t>եւ</w:t>
      </w:r>
      <w:r w:rsidRPr="005A1215">
        <w:rPr>
          <w:rFonts w:ascii="GHEA Grapalat" w:hAnsi="GHEA Grapalat"/>
        </w:rPr>
        <w:t xml:space="preserve"> այդ ներմուծման հետ</w:t>
      </w:r>
      <w:r w:rsidR="002A25B2" w:rsidRPr="005A1215">
        <w:rPr>
          <w:rFonts w:ascii="GHEA Grapalat" w:hAnsi="GHEA Grapalat"/>
        </w:rPr>
        <w:t>եւ</w:t>
      </w:r>
      <w:r w:rsidRPr="005A1215">
        <w:rPr>
          <w:rFonts w:ascii="GHEA Grapalat" w:hAnsi="GHEA Grapalat"/>
        </w:rPr>
        <w:t>անքով ազգային տնտեսության ճյուղին նյութական վնաս հասցնելն անխուսափելի են՝ փոխհատուցման միջոց չձեռնարկելու դեպքում։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72. Ուսումնասիրության իրականացման ընթացքում շահագրգիռ անձինք են համարվում`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նույնանման ապրանքի ազգային արտադրողը, ազգային արտադրողների միավորումը, որի մասնակիցների մեծամասնությունը նույնանման ապրանքի արտադրող է,</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2) քննության առարկա համարվող սուբսիդավորվող ապրանքի արտադրողը, նման սուբսիդավորվող ապրանքի արտադրողների միավորումը, որի մասնակիցների մեծամասնությունը տվյալ ապրանքի արտադրող է,</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 սուբսիդավորող անդամ պետությունը </w:t>
      </w:r>
      <w:r w:rsidR="002A25B2" w:rsidRPr="005A1215">
        <w:rPr>
          <w:rFonts w:ascii="GHEA Grapalat" w:hAnsi="GHEA Grapalat"/>
        </w:rPr>
        <w:t>եւ</w:t>
      </w:r>
      <w:r w:rsidRPr="005A1215">
        <w:rPr>
          <w:rFonts w:ascii="GHEA Grapalat" w:hAnsi="GHEA Grapalat"/>
        </w:rPr>
        <w:t xml:space="preserve"> (կամ) սուբսիդավորող անդամ պետության լիազոր մարմինը,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սպառողների հասարակական միությունները (եթե քննության առարկա համարվող սուբսիդավորվող ապրանքը հիմնականում սպառվում է ֆիզիկական անձանց կողմից),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 քննության առարկա համարվող սուբսիդավորվող ապրանքի սպառողները (եթե նրանք տվյալ ապրանքն օգտագործում են արտադրանքի արտադրության մեջ) </w:t>
      </w:r>
      <w:r w:rsidR="002A25B2" w:rsidRPr="005A1215">
        <w:rPr>
          <w:rFonts w:ascii="GHEA Grapalat" w:hAnsi="GHEA Grapalat"/>
        </w:rPr>
        <w:t>եւ</w:t>
      </w:r>
      <w:r w:rsidRPr="005A1215">
        <w:rPr>
          <w:rFonts w:ascii="GHEA Grapalat" w:hAnsi="GHEA Grapalat"/>
        </w:rPr>
        <w:t xml:space="preserve"> այդ սպառողների միավորումները։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73. Սույն Արձանագրության 1-ին կետում նշված շահագրգիռ անձինք քննության ընթացքում գործում են ինքնուրույն կամ իրենց ներկայացուցիչների միջոցով, որոնք ունեն պատշաճ կերպով ձ</w:t>
      </w:r>
      <w:r w:rsidR="002A25B2" w:rsidRPr="005A1215">
        <w:rPr>
          <w:rFonts w:ascii="GHEA Grapalat" w:hAnsi="GHEA Grapalat"/>
        </w:rPr>
        <w:t>եւ</w:t>
      </w:r>
      <w:r w:rsidRPr="005A1215">
        <w:rPr>
          <w:rFonts w:ascii="GHEA Grapalat" w:hAnsi="GHEA Grapalat"/>
        </w:rPr>
        <w:t>ակերպված լիազորություններ՝ այն անդամ պետության օրենսդրության համաձայն, որի իրավասու մարմինն իրականացնում է քննությունը։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Այն դեպքում, երբ քննության ընթացքում շահագրգիռ անձը գործում է լիազոր ներկայացուցչի միջոցով, իրավասու մարմինը շահագրգիռ անձին է փոխանցում քննության առարկայի մասին բոլոր տեղեկությունները միայն այդ ներկայացուցչի միջոցով։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74. Շահագրգիռ անձի կողմից իրավասու մարմին ներկայացված տեղեկություններն ուսումնասիրվում են որպես գաղտնի այն դեպքում, երբ տվյալ անձը ներկայացնում է այնպիսի հիմնավորումներ, որոնք վկայում են այն մասին, որ նման տեղեկությունների բացահայտման հետ</w:t>
      </w:r>
      <w:r w:rsidR="002A25B2" w:rsidRPr="005A1215">
        <w:rPr>
          <w:rFonts w:ascii="GHEA Grapalat" w:hAnsi="GHEA Grapalat"/>
        </w:rPr>
        <w:t>եւ</w:t>
      </w:r>
      <w:r w:rsidRPr="005A1215">
        <w:rPr>
          <w:rFonts w:ascii="GHEA Grapalat" w:hAnsi="GHEA Grapalat"/>
        </w:rPr>
        <w:t>անքով մրցակցության պայմաններում առավելություն կտրվի երրորդ անձին, կամ դա կհանգեցնի բացասական հետ</w:t>
      </w:r>
      <w:r w:rsidR="002A25B2" w:rsidRPr="005A1215">
        <w:rPr>
          <w:rFonts w:ascii="GHEA Grapalat" w:hAnsi="GHEA Grapalat"/>
        </w:rPr>
        <w:t>եւ</w:t>
      </w:r>
      <w:r w:rsidRPr="005A1215">
        <w:rPr>
          <w:rFonts w:ascii="GHEA Grapalat" w:hAnsi="GHEA Grapalat"/>
        </w:rPr>
        <w:t>անքների՝ տվյալ տեղեկությունները տրամադրած անձի կամ այն անձի համար, ո</w:t>
      </w:r>
      <w:r w:rsidR="00C8164F" w:rsidRPr="005A1215">
        <w:rPr>
          <w:rFonts w:ascii="GHEA Grapalat" w:hAnsi="GHEA Grapalat"/>
        </w:rPr>
        <w:t>րն</w:t>
      </w:r>
      <w:r w:rsidRPr="005A1215">
        <w:rPr>
          <w:rFonts w:ascii="GHEA Grapalat" w:hAnsi="GHEA Grapalat"/>
        </w:rPr>
        <w:t xml:space="preserve"> ստացել է այդ տեղեկությունները։ Գաղտնի տեղեկությունները չպետք է հրապարակվեն առանց դրանք ներկայացրած շահագրգիռ անձի թույլտվության՝ բացառությամբ անդամ պետությունների օրենսդրությամբ նախատեսված դեպքերի։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Իրավասու մարմինը գաղտնի տեղեկություններ ներկայացրած շահագրգիռ անձից իրավունք ունի պահանջելու, որպեսզի նա ներկայացնի այդ տեղեկությունների ոչ գաղտնի տարբերակը։ Ոչ գաղտնի տարբերակը պետք է ներառի տվյալներ, որոնք բավարար են ներկայացված գաղտնի տեղեկությունների էությունը </w:t>
      </w:r>
      <w:r w:rsidR="00504C65" w:rsidRPr="005A1215">
        <w:rPr>
          <w:rFonts w:ascii="GHEA Grapalat" w:hAnsi="GHEA Grapalat"/>
        </w:rPr>
        <w:t>հասկանա</w:t>
      </w:r>
      <w:r w:rsidRPr="005A1215">
        <w:rPr>
          <w:rFonts w:ascii="GHEA Grapalat" w:hAnsi="GHEA Grapalat"/>
        </w:rPr>
        <w:t>լու համար։ Այն դեպքերում, երբ նշված պահանջին ի պատասխան շահագրգիռ անձը հայտարարում է, որ գաղտնի տեղեկություններն այդ տարբերակով չեն կարող տրամադրվել, տվյալ անձը պետք է ներկայացնի համապատասխան հիմնավորումներ։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Եթե իրավասու մարմինը հաստատի, որ շահագրգիռ անձի կողմից ներկայացված հիմնավորումներով հնարավոր չէ ներկայացված տեղեկությունները որակել որպես գաղտնի, կամ եթե գաղտնի տեղեկությունների ոչ գաղտնի տարբերակը չներկայացրած շահագրգիռ անձը չի ներկայացնում համապատասխան հիմնավորում կամ ներկայացնում է այնպիսի տվյալներ, որոնք չեն դիտվում որպես հիմնավորում, ապա իրավասու մարմինը կարող է հաշվի չառնել այդ տեղեկությունները։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75. Իրավասու մարմինը գաղտնի տեղեկությունների հրապարակման համար կրում է պատասխանատվություն՝ նախատեսված իր անդամ պետության օրենսդրությամբ։</w:t>
      </w:r>
    </w:p>
    <w:p w:rsidR="0072384D" w:rsidRPr="005A1215" w:rsidRDefault="0072384D" w:rsidP="005A1215">
      <w:pPr>
        <w:spacing w:after="0" w:line="240" w:lineRule="auto"/>
        <w:jc w:val="center"/>
        <w:rPr>
          <w:rFonts w:ascii="GHEA Grapalat" w:hAnsi="GHEA Grapalat"/>
        </w:rPr>
      </w:pPr>
    </w:p>
    <w:p w:rsidR="0072384D" w:rsidRPr="005A1215" w:rsidRDefault="0072384D" w:rsidP="005A1215">
      <w:pPr>
        <w:spacing w:after="0" w:line="240" w:lineRule="auto"/>
        <w:jc w:val="center"/>
        <w:rPr>
          <w:rFonts w:ascii="GHEA Grapalat" w:eastAsia="Batang" w:hAnsi="GHEA Grapalat"/>
          <w:b/>
        </w:rPr>
      </w:pPr>
      <w:r w:rsidRPr="005A1215">
        <w:rPr>
          <w:rFonts w:ascii="GHEA Grapalat" w:hAnsi="GHEA Grapalat"/>
          <w:b/>
        </w:rPr>
        <w:t xml:space="preserve">VI. Ընդհանուր բացառությունները </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76. Սույն Արձանագրության մեջ ոչինչ չպետք է մեկնաբանվի՝</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1) որպես որ</w:t>
      </w:r>
      <w:r w:rsidR="002A25B2" w:rsidRPr="005A1215">
        <w:rPr>
          <w:rFonts w:ascii="GHEA Grapalat" w:hAnsi="GHEA Grapalat"/>
        </w:rPr>
        <w:t>եւ</w:t>
      </w:r>
      <w:r w:rsidRPr="005A1215">
        <w:rPr>
          <w:rFonts w:ascii="GHEA Grapalat" w:hAnsi="GHEA Grapalat"/>
        </w:rPr>
        <w:t xml:space="preserve">է անդամ պետությանը ներկայացվող պահանջ՝ տրամադրել այնպիսի տեղեկություններ, որոնց բացահայտումը, ըստ տվյալ անդամ պետության, կհակասի իր անվտանգության էական շահերին, </w:t>
      </w:r>
    </w:p>
    <w:p w:rsidR="0072384D" w:rsidRPr="005A1215" w:rsidRDefault="0072384D" w:rsidP="005A1215">
      <w:pPr>
        <w:spacing w:after="0" w:line="240" w:lineRule="auto"/>
        <w:ind w:firstLine="540"/>
        <w:contextualSpacing/>
        <w:jc w:val="both"/>
        <w:rPr>
          <w:rFonts w:ascii="GHEA Grapalat" w:eastAsia="Batang" w:hAnsi="GHEA Grapalat"/>
        </w:rPr>
      </w:pPr>
      <w:r w:rsidRPr="005A1215">
        <w:rPr>
          <w:rFonts w:ascii="GHEA Grapalat" w:hAnsi="GHEA Grapalat"/>
        </w:rPr>
        <w:t>2) որպես խոչընդոտ որ</w:t>
      </w:r>
      <w:r w:rsidR="002A25B2" w:rsidRPr="005A1215">
        <w:rPr>
          <w:rFonts w:ascii="GHEA Grapalat" w:hAnsi="GHEA Grapalat"/>
        </w:rPr>
        <w:t>եւ</w:t>
      </w:r>
      <w:r w:rsidRPr="005A1215">
        <w:rPr>
          <w:rFonts w:ascii="GHEA Grapalat" w:hAnsi="GHEA Grapalat"/>
        </w:rPr>
        <w:t>է անդամ պետության համար՝ ձեռնարկել այնպիսի գործողություններ, որոնք տվյալ անդամ պետությունն անհրաժեշտ կհամարի իր անվտանգության էական շահերը պաշտպանելու համար</w:t>
      </w:r>
      <w:r w:rsidR="00785C68" w:rsidRPr="005A1215">
        <w:rPr>
          <w:rFonts w:ascii="GHEA Grapalat" w:hAnsi="GHEA Grapalat"/>
        </w:rPr>
        <w:t>,</w:t>
      </w:r>
      <w:r w:rsidRPr="005A1215">
        <w:rPr>
          <w:rFonts w:ascii="GHEA Grapalat" w:hAnsi="GHEA Grapalat"/>
        </w:rPr>
        <w:t xml:space="preserve"> </w:t>
      </w:r>
    </w:p>
    <w:p w:rsidR="0072384D" w:rsidRPr="005A1215" w:rsidRDefault="0072384D" w:rsidP="005A1215">
      <w:pPr>
        <w:spacing w:after="0" w:line="240" w:lineRule="auto"/>
        <w:ind w:firstLine="540"/>
        <w:contextualSpacing/>
        <w:jc w:val="both"/>
        <w:rPr>
          <w:rFonts w:ascii="GHEA Grapalat" w:eastAsia="Batang" w:hAnsi="GHEA Grapalat"/>
        </w:rPr>
      </w:pPr>
      <w:r w:rsidRPr="005A1215">
        <w:rPr>
          <w:rFonts w:ascii="GHEA Grapalat" w:hAnsi="GHEA Grapalat"/>
        </w:rPr>
        <w:t>գործողություններ՝ կապված ճեղքվող նյութերի կամ այն նյութերի հետ, որոնցից դրանք արտադրվում են,</w:t>
      </w:r>
    </w:p>
    <w:p w:rsidR="0072384D" w:rsidRPr="005A1215" w:rsidRDefault="0072384D" w:rsidP="005A1215">
      <w:pPr>
        <w:spacing w:after="0" w:line="240" w:lineRule="auto"/>
        <w:ind w:firstLine="540"/>
        <w:contextualSpacing/>
        <w:jc w:val="both"/>
        <w:rPr>
          <w:rFonts w:ascii="GHEA Grapalat" w:eastAsia="Batang" w:hAnsi="GHEA Grapalat"/>
        </w:rPr>
      </w:pPr>
      <w:r w:rsidRPr="005A1215">
        <w:rPr>
          <w:rFonts w:ascii="GHEA Grapalat" w:hAnsi="GHEA Grapalat"/>
        </w:rPr>
        <w:t xml:space="preserve">գործողություններ՝ կապված զենքի, զինամթերքի </w:t>
      </w:r>
      <w:r w:rsidR="002A25B2" w:rsidRPr="005A1215">
        <w:rPr>
          <w:rFonts w:ascii="GHEA Grapalat" w:hAnsi="GHEA Grapalat"/>
        </w:rPr>
        <w:t>եւ</w:t>
      </w:r>
      <w:r w:rsidRPr="005A1215">
        <w:rPr>
          <w:rFonts w:ascii="GHEA Grapalat" w:hAnsi="GHEA Grapalat"/>
        </w:rPr>
        <w:t xml:space="preserve"> ռազմամթերքի, ինչպես նա</w:t>
      </w:r>
      <w:r w:rsidR="002A25B2" w:rsidRPr="005A1215">
        <w:rPr>
          <w:rFonts w:ascii="GHEA Grapalat" w:hAnsi="GHEA Grapalat"/>
        </w:rPr>
        <w:t>եւ</w:t>
      </w:r>
      <w:r w:rsidRPr="005A1215">
        <w:rPr>
          <w:rFonts w:ascii="GHEA Grapalat" w:hAnsi="GHEA Grapalat"/>
        </w:rPr>
        <w:t xml:space="preserve"> այլ ապրանքների </w:t>
      </w:r>
      <w:r w:rsidR="002A25B2" w:rsidRPr="005A1215">
        <w:rPr>
          <w:rFonts w:ascii="GHEA Grapalat" w:hAnsi="GHEA Grapalat"/>
        </w:rPr>
        <w:t>եւ</w:t>
      </w:r>
      <w:r w:rsidRPr="005A1215">
        <w:rPr>
          <w:rFonts w:ascii="GHEA Grapalat" w:hAnsi="GHEA Grapalat"/>
        </w:rPr>
        <w:t xml:space="preserve"> նյութերի մշակման, արտադրության </w:t>
      </w:r>
      <w:r w:rsidR="00B74871" w:rsidRPr="005A1215">
        <w:rPr>
          <w:rFonts w:ascii="GHEA Grapalat" w:hAnsi="GHEA Grapalat"/>
        </w:rPr>
        <w:t xml:space="preserve">ու </w:t>
      </w:r>
      <w:r w:rsidRPr="005A1215">
        <w:rPr>
          <w:rFonts w:ascii="GHEA Grapalat" w:hAnsi="GHEA Grapalat"/>
        </w:rPr>
        <w:t>առ</w:t>
      </w:r>
      <w:r w:rsidR="002A25B2" w:rsidRPr="005A1215">
        <w:rPr>
          <w:rFonts w:ascii="GHEA Grapalat" w:hAnsi="GHEA Grapalat"/>
        </w:rPr>
        <w:t>եւ</w:t>
      </w:r>
      <w:r w:rsidRPr="005A1215">
        <w:rPr>
          <w:rFonts w:ascii="GHEA Grapalat" w:hAnsi="GHEA Grapalat"/>
        </w:rPr>
        <w:t>տրի հետ, որոնք ստեղծվում են ուղղակիորեն կամ անուղղակիորեն զինված ուժերին մատակարարելու նպատակով,</w:t>
      </w:r>
    </w:p>
    <w:p w:rsidR="0072384D" w:rsidRPr="005A1215" w:rsidRDefault="0072384D" w:rsidP="005A1215">
      <w:pPr>
        <w:spacing w:after="0" w:line="240" w:lineRule="auto"/>
        <w:ind w:firstLine="540"/>
        <w:contextualSpacing/>
        <w:jc w:val="both"/>
        <w:rPr>
          <w:rFonts w:ascii="GHEA Grapalat" w:eastAsia="Batang" w:hAnsi="GHEA Grapalat"/>
        </w:rPr>
      </w:pPr>
      <w:r w:rsidRPr="005A1215">
        <w:rPr>
          <w:rFonts w:ascii="GHEA Grapalat" w:hAnsi="GHEA Grapalat"/>
        </w:rPr>
        <w:t>գործողություններ, որոնք ձեռնարկվում են պատերազմի ժամանակ կամ միջազգային հարաբերությունների շրջանակներում առաջացած այլ արտակարգ իրավիճակներում,</w:t>
      </w:r>
    </w:p>
    <w:p w:rsidR="0072384D" w:rsidRPr="005A1215" w:rsidRDefault="0072384D" w:rsidP="005A1215">
      <w:pPr>
        <w:spacing w:after="0" w:line="240" w:lineRule="auto"/>
        <w:ind w:firstLine="540"/>
        <w:contextualSpacing/>
        <w:jc w:val="both"/>
        <w:rPr>
          <w:rFonts w:ascii="GHEA Grapalat" w:eastAsia="Batang" w:hAnsi="GHEA Grapalat"/>
        </w:rPr>
      </w:pPr>
      <w:r w:rsidRPr="005A1215">
        <w:rPr>
          <w:rFonts w:ascii="GHEA Grapalat" w:hAnsi="GHEA Grapalat"/>
        </w:rPr>
        <w:lastRenderedPageBreak/>
        <w:t>3) որպես խոչընդոտ որ</w:t>
      </w:r>
      <w:r w:rsidR="002A25B2" w:rsidRPr="005A1215">
        <w:rPr>
          <w:rFonts w:ascii="GHEA Grapalat" w:hAnsi="GHEA Grapalat"/>
        </w:rPr>
        <w:t>եւ</w:t>
      </w:r>
      <w:r w:rsidRPr="005A1215">
        <w:rPr>
          <w:rFonts w:ascii="GHEA Grapalat" w:hAnsi="GHEA Grapalat"/>
        </w:rPr>
        <w:t xml:space="preserve">է անդամ պետության համար՝ ամբողջ աշխարհում խաղաղության </w:t>
      </w:r>
      <w:r w:rsidR="002A25B2" w:rsidRPr="005A1215">
        <w:rPr>
          <w:rFonts w:ascii="GHEA Grapalat" w:hAnsi="GHEA Grapalat"/>
        </w:rPr>
        <w:t>եւ</w:t>
      </w:r>
      <w:r w:rsidRPr="005A1215">
        <w:rPr>
          <w:rFonts w:ascii="GHEA Grapalat" w:hAnsi="GHEA Grapalat"/>
        </w:rPr>
        <w:t xml:space="preserve"> միջազգային անվտանգության պահպանման նպատակով Միավորված ազգերի կազմակերպության կանոնադրության համաձայն իր պարտավորությունների կատարմանը նպատակաուղղված ցանկացած գործողություն ձեռնարկելու հարցում։</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77. Սույն Արձանագրության դրույթներով անդամ պետությունների համար խոչընդոտներ չեն ստեղծվում առ</w:t>
      </w:r>
      <w:r w:rsidR="002A25B2" w:rsidRPr="005A1215">
        <w:rPr>
          <w:rFonts w:ascii="GHEA Grapalat" w:hAnsi="GHEA Grapalat"/>
        </w:rPr>
        <w:t>եւ</w:t>
      </w:r>
      <w:r w:rsidRPr="005A1215">
        <w:rPr>
          <w:rFonts w:ascii="GHEA Grapalat" w:hAnsi="GHEA Grapalat"/>
        </w:rPr>
        <w:t>տուրը խաթարող առանձնահատուկ սուբսիդիաներ կիրառելու հարցում, եթե այդ սուբսիդիաները սահմանվում են բացառիկ դեպքերում (պայմանով, որ այդ միջ</w:t>
      </w:r>
      <w:r w:rsidR="00795144" w:rsidRPr="005A1215">
        <w:rPr>
          <w:rFonts w:ascii="GHEA Grapalat" w:hAnsi="GHEA Grapalat"/>
        </w:rPr>
        <w:t>ոց</w:t>
      </w:r>
      <w:r w:rsidRPr="005A1215">
        <w:rPr>
          <w:rFonts w:ascii="GHEA Grapalat" w:hAnsi="GHEA Grapalat"/>
        </w:rPr>
        <w:t xml:space="preserve">ներն ուղղված չլինեն այլ անդամ պետությունների տարածքից ապրանքների ներմուծման սահմանափակմանը </w:t>
      </w:r>
      <w:r w:rsidR="002A25B2" w:rsidRPr="005A1215">
        <w:rPr>
          <w:rFonts w:ascii="GHEA Grapalat" w:hAnsi="GHEA Grapalat"/>
        </w:rPr>
        <w:t>եւ</w:t>
      </w:r>
      <w:r w:rsidRPr="005A1215">
        <w:rPr>
          <w:rFonts w:ascii="GHEA Grapalat" w:hAnsi="GHEA Grapalat"/>
        </w:rPr>
        <w:t xml:space="preserve"> չկրեն խտրական բնույթ), </w:t>
      </w:r>
      <w:r w:rsidR="002A25B2" w:rsidRPr="005A1215">
        <w:rPr>
          <w:rFonts w:ascii="GHEA Grapalat" w:hAnsi="GHEA Grapalat"/>
        </w:rPr>
        <w:t>եւ</w:t>
      </w:r>
      <w:r w:rsidRPr="005A1215">
        <w:rPr>
          <w:rFonts w:ascii="GHEA Grapalat" w:hAnsi="GHEA Grapalat"/>
        </w:rPr>
        <w:t xml:space="preserve"> եթե դրանք սահմանելը պայմանավորված է ստոր</w:t>
      </w:r>
      <w:r w:rsidR="002A25B2" w:rsidRPr="005A1215">
        <w:rPr>
          <w:rFonts w:ascii="GHEA Grapalat" w:hAnsi="GHEA Grapalat"/>
        </w:rPr>
        <w:t>եւ</w:t>
      </w:r>
      <w:r w:rsidRPr="005A1215">
        <w:rPr>
          <w:rFonts w:ascii="GHEA Grapalat" w:hAnsi="GHEA Grapalat"/>
        </w:rPr>
        <w:t xml:space="preserve"> նշվածները պաշտպանելու անհրաժեշտությամբ.</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 xml:space="preserve">1) հասարակական բարոյականությունը, հասարակական կարգուկանոնը </w:t>
      </w:r>
      <w:r w:rsidR="002A25B2" w:rsidRPr="005A1215">
        <w:rPr>
          <w:rFonts w:ascii="GHEA Grapalat" w:hAnsi="GHEA Grapalat"/>
        </w:rPr>
        <w:t>եւ</w:t>
      </w:r>
      <w:r w:rsidRPr="005A1215">
        <w:rPr>
          <w:rFonts w:ascii="GHEA Grapalat" w:hAnsi="GHEA Grapalat"/>
        </w:rPr>
        <w:t xml:space="preserve"> պետական անվտանգությունը,</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 xml:space="preserve">2) մարդկանց, կենդանիների </w:t>
      </w:r>
      <w:r w:rsidR="002A25B2" w:rsidRPr="005A1215">
        <w:rPr>
          <w:rFonts w:ascii="GHEA Grapalat" w:hAnsi="GHEA Grapalat"/>
        </w:rPr>
        <w:t>եւ</w:t>
      </w:r>
      <w:r w:rsidRPr="005A1215">
        <w:rPr>
          <w:rFonts w:ascii="GHEA Grapalat" w:hAnsi="GHEA Grapalat"/>
        </w:rPr>
        <w:t xml:space="preserve"> բույսերի կյանքը կամ առողջությունը,</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3) գեղարվեստական, պատմական կամ հնագիտական արժեք ունեցող ազգային հարստությունները,</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4) մտավոր սեփականության նկատմամբ իրավունքները,</w:t>
      </w:r>
    </w:p>
    <w:p w:rsidR="0072384D" w:rsidRPr="005A1215" w:rsidRDefault="0072384D" w:rsidP="005A1215">
      <w:pPr>
        <w:spacing w:after="0" w:line="240" w:lineRule="auto"/>
        <w:ind w:firstLine="540"/>
        <w:jc w:val="both"/>
        <w:rPr>
          <w:rFonts w:ascii="GHEA Grapalat" w:eastAsia="Batang" w:hAnsi="GHEA Grapalat"/>
        </w:rPr>
      </w:pPr>
      <w:r w:rsidRPr="005A1215">
        <w:rPr>
          <w:rFonts w:ascii="GHEA Grapalat" w:hAnsi="GHEA Grapalat"/>
        </w:rPr>
        <w:t>5) սպառվող բնական պաշարները (եթե նման միջոցները ձեռնարկվում են ներքին արտադրության կամ սպառման սահմանափակումների հետ միաժամանակ)։</w:t>
      </w:r>
    </w:p>
    <w:p w:rsidR="0072384D" w:rsidRPr="005A1215" w:rsidRDefault="0072384D" w:rsidP="005A1215">
      <w:pPr>
        <w:spacing w:after="0" w:line="240" w:lineRule="auto"/>
        <w:jc w:val="center"/>
        <w:rPr>
          <w:rFonts w:ascii="GHEA Grapalat" w:eastAsia="Batang" w:hAnsi="GHEA Grapalat"/>
        </w:rPr>
      </w:pPr>
    </w:p>
    <w:p w:rsidR="0072384D" w:rsidRPr="005A1215" w:rsidRDefault="0072384D" w:rsidP="005A1215">
      <w:pPr>
        <w:spacing w:after="0" w:line="240" w:lineRule="auto"/>
        <w:ind w:firstLine="540"/>
        <w:jc w:val="center"/>
        <w:rPr>
          <w:rFonts w:ascii="GHEA Grapalat" w:eastAsia="Batang" w:hAnsi="GHEA Grapalat"/>
          <w:b/>
        </w:rPr>
      </w:pPr>
      <w:r w:rsidRPr="005A1215">
        <w:rPr>
          <w:rFonts w:ascii="GHEA Grapalat" w:hAnsi="GHEA Grapalat"/>
          <w:b/>
        </w:rPr>
        <w:t>VII. Առանձնահատուկ սուբսիդիաներ, որոնց տրամադրումը չի դիտվում որպես հիմք</w:t>
      </w:r>
      <w:r w:rsidR="00B74871" w:rsidRPr="005A1215">
        <w:rPr>
          <w:rFonts w:ascii="GHEA Grapalat" w:hAnsi="GHEA Grapalat"/>
          <w:b/>
        </w:rPr>
        <w:t>`</w:t>
      </w:r>
      <w:r w:rsidRPr="005A1215">
        <w:rPr>
          <w:rFonts w:ascii="GHEA Grapalat" w:hAnsi="GHEA Grapalat"/>
          <w:b/>
        </w:rPr>
        <w:t xml:space="preserve"> փոխհատուցման միջոցների ընդունման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78. Չի դիտվում որպես հիմք փոխհատուցման միջոցների ընդունման համար նման առանձնահատուկ սուբսիդիայի տրամադրումը՝ որպես օգնություն տնտեսավարող սուբյեկտների, ինչպես նա</w:t>
      </w:r>
      <w:r w:rsidR="002A25B2" w:rsidRPr="005A1215">
        <w:rPr>
          <w:rFonts w:ascii="GHEA Grapalat" w:hAnsi="GHEA Grapalat"/>
        </w:rPr>
        <w:t>եւ</w:t>
      </w:r>
      <w:r w:rsidRPr="005A1215">
        <w:rPr>
          <w:rFonts w:ascii="GHEA Grapalat" w:hAnsi="GHEA Grapalat"/>
        </w:rPr>
        <w:t xml:space="preserve"> բարձրագույն ուսումնական հաստատությունների </w:t>
      </w:r>
      <w:r w:rsidR="002A25B2" w:rsidRPr="005A1215">
        <w:rPr>
          <w:rFonts w:ascii="GHEA Grapalat" w:hAnsi="GHEA Grapalat"/>
        </w:rPr>
        <w:t>եւ</w:t>
      </w:r>
      <w:r w:rsidRPr="005A1215">
        <w:rPr>
          <w:rFonts w:ascii="GHEA Grapalat" w:hAnsi="GHEA Grapalat"/>
        </w:rPr>
        <w:t xml:space="preserve"> գիտական կազմակերպությունների կողմից տնտեսավարող սուբյեկտների հետ պայմանագրային հիմունքներով իրականացվող հետազոտական գործունեության համար՝</w:t>
      </w:r>
      <w:r w:rsidR="00504C65" w:rsidRPr="005A1215">
        <w:rPr>
          <w:rFonts w:ascii="GHEA Grapalat" w:hAnsi="GHEA Grapalat"/>
        </w:rPr>
        <w:t xml:space="preserve"> </w:t>
      </w:r>
      <w:r w:rsidRPr="005A1215">
        <w:rPr>
          <w:rFonts w:ascii="GHEA Grapalat" w:hAnsi="GHEA Grapalat"/>
        </w:rPr>
        <w:t xml:space="preserve">պայմանով, որ այդ օգնությունը ծածկի արդյունաբերական հետազոտությունների արժեքի 75%–ից ոչ ավելին կամ նախամրցակցային փուլում մշակումների արժեքի 50%-ից ոչ ավելին, </w:t>
      </w:r>
      <w:r w:rsidR="002A25B2" w:rsidRPr="005A1215">
        <w:rPr>
          <w:rFonts w:ascii="GHEA Grapalat" w:hAnsi="GHEA Grapalat"/>
        </w:rPr>
        <w:t>եւ</w:t>
      </w:r>
      <w:r w:rsidRPr="005A1215">
        <w:rPr>
          <w:rFonts w:ascii="GHEA Grapalat" w:hAnsi="GHEA Grapalat"/>
        </w:rPr>
        <w:t xml:space="preserve"> որ այն տրամադրվի բացառապես հետ</w:t>
      </w:r>
      <w:r w:rsidR="002A25B2" w:rsidRPr="005A1215">
        <w:rPr>
          <w:rFonts w:ascii="GHEA Grapalat" w:hAnsi="GHEA Grapalat"/>
        </w:rPr>
        <w:t>եւ</w:t>
      </w:r>
      <w:r w:rsidRPr="005A1215">
        <w:rPr>
          <w:rFonts w:ascii="GHEA Grapalat" w:hAnsi="GHEA Grapalat"/>
        </w:rPr>
        <w:t>յալ ծախսերը ծածկելու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1) անձնակազմի հետ կապված ծախսերը (հետազոտողներ, տեխնիկական աշխատողներ </w:t>
      </w:r>
      <w:r w:rsidR="002A25B2" w:rsidRPr="005A1215">
        <w:rPr>
          <w:rFonts w:ascii="GHEA Grapalat" w:hAnsi="GHEA Grapalat"/>
        </w:rPr>
        <w:t>եւ</w:t>
      </w:r>
      <w:r w:rsidRPr="005A1215">
        <w:rPr>
          <w:rFonts w:ascii="GHEA Grapalat" w:hAnsi="GHEA Grapalat"/>
        </w:rPr>
        <w:t xml:space="preserve"> այլ օժանդակ աշխատողներ, որոնք զբաղվում են բացառապես հետազոտական գործունեությամբ),</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 այն գործիքների, սարքավորումների, հողի </w:t>
      </w:r>
      <w:r w:rsidR="002A25B2" w:rsidRPr="005A1215">
        <w:rPr>
          <w:rFonts w:ascii="GHEA Grapalat" w:hAnsi="GHEA Grapalat"/>
        </w:rPr>
        <w:t>եւ</w:t>
      </w:r>
      <w:r w:rsidRPr="005A1215">
        <w:rPr>
          <w:rFonts w:ascii="GHEA Grapalat" w:hAnsi="GHEA Grapalat"/>
        </w:rPr>
        <w:t xml:space="preserve"> կառույցների հետ կապված ծախսերը, որոնք բացառապես </w:t>
      </w:r>
      <w:r w:rsidR="002A25B2" w:rsidRPr="005A1215">
        <w:rPr>
          <w:rFonts w:ascii="GHEA Grapalat" w:hAnsi="GHEA Grapalat"/>
        </w:rPr>
        <w:t>եւ</w:t>
      </w:r>
      <w:r w:rsidRPr="005A1215">
        <w:rPr>
          <w:rFonts w:ascii="GHEA Grapalat" w:hAnsi="GHEA Grapalat"/>
        </w:rPr>
        <w:t xml:space="preserve"> մշտապես օգտագործվում են հետազոտական գործունեության համար (բացառությամբ առ</w:t>
      </w:r>
      <w:r w:rsidR="002A25B2" w:rsidRPr="005A1215">
        <w:rPr>
          <w:rFonts w:ascii="GHEA Grapalat" w:hAnsi="GHEA Grapalat"/>
        </w:rPr>
        <w:t>եւ</w:t>
      </w:r>
      <w:r w:rsidRPr="005A1215">
        <w:rPr>
          <w:rFonts w:ascii="GHEA Grapalat" w:hAnsi="GHEA Grapalat"/>
        </w:rPr>
        <w:t>տրային հիմքով վաճառքի դեպքի),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3) այն խորհրդատվական </w:t>
      </w:r>
      <w:r w:rsidR="002A25B2" w:rsidRPr="005A1215">
        <w:rPr>
          <w:rFonts w:ascii="GHEA Grapalat" w:hAnsi="GHEA Grapalat"/>
        </w:rPr>
        <w:t>եւ</w:t>
      </w:r>
      <w:r w:rsidRPr="005A1215">
        <w:rPr>
          <w:rFonts w:ascii="GHEA Grapalat" w:hAnsi="GHEA Grapalat"/>
        </w:rPr>
        <w:t xml:space="preserve"> համարժեք այլ ծառայությունների հետ կապված ծախսերը, որոնք օգտագործվում են բացառապես հետազոտական գործունեության համար (ներառյալ գիտական հետազոտությունների արդյունքները, տեխնիկական գիտելիքները, արտոնագրերը </w:t>
      </w:r>
      <w:r w:rsidR="002A25B2" w:rsidRPr="005A1215">
        <w:rPr>
          <w:rFonts w:ascii="GHEA Grapalat" w:hAnsi="GHEA Grapalat"/>
        </w:rPr>
        <w:t>եւ</w:t>
      </w:r>
      <w:r w:rsidRPr="005A1215">
        <w:rPr>
          <w:rFonts w:ascii="GHEA Grapalat" w:hAnsi="GHEA Grapalat"/>
        </w:rPr>
        <w:t xml:space="preserve"> այլն),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4) հավելյալ վերադիր ծախսերը, որոնք կատարվել են ուղղակիորեն հետազոտական գործունեության հետ</w:t>
      </w:r>
      <w:r w:rsidR="002A25B2" w:rsidRPr="005A1215">
        <w:rPr>
          <w:rFonts w:ascii="GHEA Grapalat" w:hAnsi="GHEA Grapalat"/>
        </w:rPr>
        <w:t>եւ</w:t>
      </w:r>
      <w:r w:rsidRPr="005A1215">
        <w:rPr>
          <w:rFonts w:ascii="GHEA Grapalat" w:hAnsi="GHEA Grapalat"/>
        </w:rPr>
        <w:t>անքով,</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5) մյուս ընթացիկ ծախսերը (նյութերի, ապահովման </w:t>
      </w:r>
      <w:r w:rsidR="002A25B2" w:rsidRPr="005A1215">
        <w:rPr>
          <w:rFonts w:ascii="GHEA Grapalat" w:hAnsi="GHEA Grapalat"/>
        </w:rPr>
        <w:t>եւ</w:t>
      </w:r>
      <w:r w:rsidRPr="005A1215">
        <w:rPr>
          <w:rFonts w:ascii="GHEA Grapalat" w:hAnsi="GHEA Grapalat"/>
        </w:rPr>
        <w:t xml:space="preserve"> այլնի հետ կապված), որոնք կատարվել են ուղղակիորեն հետազոտական գործունեության արդյունքում</w:t>
      </w:r>
      <w:r w:rsidR="00B74871" w:rsidRPr="005A1215">
        <w:rPr>
          <w:rFonts w:ascii="GHEA Grapalat" w:hAnsi="GHEA Grapalat"/>
        </w:rPr>
        <w:t>:</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79. Սույն բաժնի նպատակներով՝ «Արդյունաբերական հետազոտություններ» </w:t>
      </w:r>
      <w:r w:rsidR="00B74871" w:rsidRPr="005A1215">
        <w:rPr>
          <w:rFonts w:ascii="GHEA Grapalat" w:hAnsi="GHEA Grapalat"/>
        </w:rPr>
        <w:t>եզրույթը</w:t>
      </w:r>
      <w:r w:rsidRPr="005A1215">
        <w:rPr>
          <w:rFonts w:ascii="GHEA Grapalat" w:hAnsi="GHEA Grapalat"/>
        </w:rPr>
        <w:t xml:space="preserve"> նշանակում է ծրագրված հետազոտություններ կամ կար</w:t>
      </w:r>
      <w:r w:rsidR="002A25B2" w:rsidRPr="005A1215">
        <w:rPr>
          <w:rFonts w:ascii="GHEA Grapalat" w:hAnsi="GHEA Grapalat"/>
        </w:rPr>
        <w:t>եւ</w:t>
      </w:r>
      <w:r w:rsidRPr="005A1215">
        <w:rPr>
          <w:rFonts w:ascii="GHEA Grapalat" w:hAnsi="GHEA Grapalat"/>
        </w:rPr>
        <w:t xml:space="preserve">որագույն </w:t>
      </w:r>
      <w:r w:rsidRPr="005A1215">
        <w:rPr>
          <w:rFonts w:ascii="GHEA Grapalat" w:hAnsi="GHEA Grapalat"/>
        </w:rPr>
        <w:lastRenderedPageBreak/>
        <w:t>հետազոտություններ՝ նպատակաուղղված նոր գիտելիքների բացահայտմանն այն նկատառումով, որ այդ գիտելիքները կարող են օգտակար լինել նոր ապրանքներ, տեխնոլոգիական գործընթացներ կամ ծառայություններ մշակելիս, ինչպես նա</w:t>
      </w:r>
      <w:r w:rsidR="002A25B2" w:rsidRPr="005A1215">
        <w:rPr>
          <w:rFonts w:ascii="GHEA Grapalat" w:hAnsi="GHEA Grapalat"/>
        </w:rPr>
        <w:t>եւ</w:t>
      </w:r>
      <w:r w:rsidRPr="005A1215">
        <w:rPr>
          <w:rFonts w:ascii="GHEA Grapalat" w:hAnsi="GHEA Grapalat"/>
        </w:rPr>
        <w:t>՝ գոյություն ունեցող ապրանքների, գործընթացների կամ ծառայությունների զգալի բարելավման համար։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«Նախամրցակցային փուլում մշակումներ» </w:t>
      </w:r>
      <w:r w:rsidR="00795144" w:rsidRPr="005A1215">
        <w:rPr>
          <w:rFonts w:ascii="GHEA Grapalat" w:hAnsi="GHEA Grapalat"/>
        </w:rPr>
        <w:t>եզրույթը</w:t>
      </w:r>
      <w:r w:rsidRPr="005A1215">
        <w:rPr>
          <w:rFonts w:ascii="GHEA Grapalat" w:hAnsi="GHEA Grapalat"/>
        </w:rPr>
        <w:t xml:space="preserve"> նշանակում է, որ արդյունաբերական հետազոտությունների արդյունքների հիման վրա կազմվում են նախագծեր, գծագրեր կամ մանրակերտներ վաճառքի կամ օգտագործման համար նախատեսված նոր, ձ</w:t>
      </w:r>
      <w:r w:rsidR="002A25B2" w:rsidRPr="005A1215">
        <w:rPr>
          <w:rFonts w:ascii="GHEA Grapalat" w:hAnsi="GHEA Grapalat"/>
        </w:rPr>
        <w:t>եւ</w:t>
      </w:r>
      <w:r w:rsidRPr="005A1215">
        <w:rPr>
          <w:rFonts w:ascii="GHEA Grapalat" w:hAnsi="GHEA Grapalat"/>
        </w:rPr>
        <w:t>ափոխված կամ բարելավված ապրանքների, տեխնոլոգիական գործընթացների կամ ծառայությունների համար (այդ թվում՝ առ</w:t>
      </w:r>
      <w:r w:rsidR="002A25B2" w:rsidRPr="005A1215">
        <w:rPr>
          <w:rFonts w:ascii="GHEA Grapalat" w:hAnsi="GHEA Grapalat"/>
        </w:rPr>
        <w:t>եւ</w:t>
      </w:r>
      <w:r w:rsidRPr="005A1215">
        <w:rPr>
          <w:rFonts w:ascii="GHEA Grapalat" w:hAnsi="GHEA Grapalat"/>
        </w:rPr>
        <w:t>տրային նպատակներով օգտագործման համար ոչ պիտանի առաջին նախատիպի ստեղծումը)։ Նշված մշակումները կարող են ներառել նա</w:t>
      </w:r>
      <w:r w:rsidR="002A25B2" w:rsidRPr="005A1215">
        <w:rPr>
          <w:rFonts w:ascii="GHEA Grapalat" w:hAnsi="GHEA Grapalat"/>
        </w:rPr>
        <w:t>եւ</w:t>
      </w:r>
      <w:r w:rsidRPr="005A1215">
        <w:rPr>
          <w:rFonts w:ascii="GHEA Grapalat" w:hAnsi="GHEA Grapalat"/>
        </w:rPr>
        <w:t xml:space="preserve"> այլընտրանքային ապրանքների, եղանակների կամ ծառայությունների հայեցակարգի մշակումը </w:t>
      </w:r>
      <w:r w:rsidR="002A25B2" w:rsidRPr="005A1215">
        <w:rPr>
          <w:rFonts w:ascii="GHEA Grapalat" w:hAnsi="GHEA Grapalat"/>
        </w:rPr>
        <w:t>եւ</w:t>
      </w:r>
      <w:r w:rsidRPr="005A1215">
        <w:rPr>
          <w:rFonts w:ascii="GHEA Grapalat" w:hAnsi="GHEA Grapalat"/>
        </w:rPr>
        <w:t xml:space="preserve"> դիզայնը, ինչպես նա</w:t>
      </w:r>
      <w:r w:rsidR="002A25B2" w:rsidRPr="005A1215">
        <w:rPr>
          <w:rFonts w:ascii="GHEA Grapalat" w:hAnsi="GHEA Grapalat"/>
        </w:rPr>
        <w:t>եւ</w:t>
      </w:r>
      <w:r w:rsidRPr="005A1215">
        <w:rPr>
          <w:rFonts w:ascii="GHEA Grapalat" w:hAnsi="GHEA Grapalat"/>
        </w:rPr>
        <w:t>՝ նախնական ցուցադրական կամ փորձնական ծրագրերը</w:t>
      </w:r>
      <w:r w:rsidR="00B74871" w:rsidRPr="005A1215">
        <w:rPr>
          <w:rFonts w:ascii="GHEA Grapalat" w:hAnsi="GHEA Grapalat"/>
        </w:rPr>
        <w:t>`</w:t>
      </w:r>
      <w:r w:rsidRPr="005A1215">
        <w:rPr>
          <w:rFonts w:ascii="GHEA Grapalat" w:hAnsi="GHEA Grapalat"/>
        </w:rPr>
        <w:t xml:space="preserve"> պայմանով, որ դրանք չեն կարող հարմարեցվել կամ օգտագործվել արդյունաբերական կիրառման կամ առ</w:t>
      </w:r>
      <w:r w:rsidR="002A25B2" w:rsidRPr="005A1215">
        <w:rPr>
          <w:rFonts w:ascii="GHEA Grapalat" w:hAnsi="GHEA Grapalat"/>
        </w:rPr>
        <w:t>եւ</w:t>
      </w:r>
      <w:r w:rsidRPr="005A1215">
        <w:rPr>
          <w:rFonts w:ascii="GHEA Grapalat" w:hAnsi="GHEA Grapalat"/>
        </w:rPr>
        <w:t xml:space="preserve">տրային շահագործման նպատակներով։ Նշված մշակումները չեն վերաբերում գոյություն ունեցող ապրանքների, արտադրական գծերի, մշակման գործընթացների, ծառայությունների </w:t>
      </w:r>
      <w:r w:rsidR="002A25B2" w:rsidRPr="005A1215">
        <w:rPr>
          <w:rFonts w:ascii="GHEA Grapalat" w:hAnsi="GHEA Grapalat"/>
        </w:rPr>
        <w:t>եւ</w:t>
      </w:r>
      <w:r w:rsidRPr="005A1215">
        <w:rPr>
          <w:rFonts w:ascii="GHEA Grapalat" w:hAnsi="GHEA Grapalat"/>
        </w:rPr>
        <w:t xml:space="preserve"> մյուս սովորական գործողությունների ընթացիկ </w:t>
      </w:r>
      <w:r w:rsidR="002A25B2" w:rsidRPr="005A1215">
        <w:rPr>
          <w:rFonts w:ascii="GHEA Grapalat" w:hAnsi="GHEA Grapalat"/>
        </w:rPr>
        <w:t>եւ</w:t>
      </w:r>
      <w:r w:rsidRPr="005A1215">
        <w:rPr>
          <w:rFonts w:ascii="GHEA Grapalat" w:hAnsi="GHEA Grapalat"/>
        </w:rPr>
        <w:t xml:space="preserve"> պարբերական փոփոխություններին, նույնիսկ, եթե այդ փոփոխությունները հանգեցնում են բարելավումների։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80. Օգնության թույլատրելի մակարդակը, որը սույն Արձանագրության 78–րդ կետում նշված միջոցներն ընդունելու հիմք չի ծառայում, սահմանվում է համապատասխան այն ծախսերի ընդհանուր գումարի համար, որոնք կատարվել են որոշակի նախագծի իրականացման ժամանակահատվածում։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Արդյունաբերական հետազոտություններն ու նախամրցակցային մշակումները միավորող ծրագրերի իրականացման դեպքում օգնության թույլատրելի մակարդակը, որը </w:t>
      </w:r>
      <w:r w:rsidR="00795144" w:rsidRPr="005A1215">
        <w:rPr>
          <w:rFonts w:ascii="GHEA Grapalat" w:hAnsi="GHEA Grapalat"/>
        </w:rPr>
        <w:t xml:space="preserve">հիմք չի ծառայում </w:t>
      </w:r>
      <w:r w:rsidRPr="005A1215">
        <w:rPr>
          <w:rFonts w:ascii="GHEA Grapalat" w:hAnsi="GHEA Grapalat"/>
        </w:rPr>
        <w:t>միջոցներ ընդունելու</w:t>
      </w:r>
      <w:r w:rsidR="00795144" w:rsidRPr="005A1215">
        <w:rPr>
          <w:rFonts w:ascii="GHEA Grapalat" w:hAnsi="GHEA Grapalat"/>
        </w:rPr>
        <w:t xml:space="preserve"> համար</w:t>
      </w:r>
      <w:r w:rsidRPr="005A1215">
        <w:rPr>
          <w:rFonts w:ascii="GHEA Grapalat" w:hAnsi="GHEA Grapalat"/>
        </w:rPr>
        <w:t>, չպետք է լինի այդ երկու կատեգորիաների համար թույլատրելի մակարդակների թվաբանական միջինից բարձր, որը հաշվարկվում է՝ նկատի ունենալով սույն ենթակետի սույն Արձանագրության 78–րդ կետում նշված համապատասխան բոլոր ծախսերը։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81. Սույն Արձանագրության դրույթները չեն կիրառվում հիմնարար գիտական այն հետազոտությունների դեպքում, որոնք անկախ կերպով իրականացվում են բարձրագույն ուսումնական կամ գիտական հաստատությունների կողմից։</w:t>
      </w:r>
      <w:r w:rsidR="00504C65" w:rsidRPr="005A1215">
        <w:rPr>
          <w:rFonts w:ascii="GHEA Grapalat" w:hAnsi="GHEA Grapalat"/>
        </w:rPr>
        <w:t xml:space="preserve"> </w:t>
      </w:r>
      <w:r w:rsidRPr="005A1215">
        <w:rPr>
          <w:rFonts w:ascii="GHEA Grapalat" w:hAnsi="GHEA Grapalat"/>
        </w:rPr>
        <w:t xml:space="preserve">«Հիմնարար հետազոտություններ» </w:t>
      </w:r>
      <w:r w:rsidR="00B0534E" w:rsidRPr="005A1215">
        <w:rPr>
          <w:rFonts w:ascii="GHEA Grapalat" w:hAnsi="GHEA Grapalat"/>
        </w:rPr>
        <w:t xml:space="preserve">եզրույթը </w:t>
      </w:r>
      <w:r w:rsidRPr="005A1215">
        <w:rPr>
          <w:rFonts w:ascii="GHEA Grapalat" w:hAnsi="GHEA Grapalat"/>
        </w:rPr>
        <w:t xml:space="preserve">նշանակում է ընդհանուր գիտական </w:t>
      </w:r>
      <w:r w:rsidR="002A25B2" w:rsidRPr="005A1215">
        <w:rPr>
          <w:rFonts w:ascii="GHEA Grapalat" w:hAnsi="GHEA Grapalat"/>
        </w:rPr>
        <w:t>եւ</w:t>
      </w:r>
      <w:r w:rsidRPr="005A1215">
        <w:rPr>
          <w:rFonts w:ascii="GHEA Grapalat" w:hAnsi="GHEA Grapalat"/>
        </w:rPr>
        <w:t xml:space="preserve"> տեխնիկական այն գիտելիքների ընդլայնումը, որոնք կապված չեն արդյունաբերական կամ առ</w:t>
      </w:r>
      <w:r w:rsidR="002A25B2" w:rsidRPr="005A1215">
        <w:rPr>
          <w:rFonts w:ascii="GHEA Grapalat" w:hAnsi="GHEA Grapalat"/>
        </w:rPr>
        <w:t>եւ</w:t>
      </w:r>
      <w:r w:rsidRPr="005A1215">
        <w:rPr>
          <w:rFonts w:ascii="GHEA Grapalat" w:hAnsi="GHEA Grapalat"/>
        </w:rPr>
        <w:t xml:space="preserve">տրային նպատակների հետ։ </w:t>
      </w:r>
    </w:p>
    <w:p w:rsidR="0072384D" w:rsidRPr="005A1215" w:rsidRDefault="0072384D" w:rsidP="005A1215">
      <w:pPr>
        <w:tabs>
          <w:tab w:val="left" w:pos="1560"/>
          <w:tab w:val="left" w:pos="1843"/>
          <w:tab w:val="left" w:pos="1985"/>
          <w:tab w:val="right" w:leader="dot" w:pos="9061"/>
        </w:tabs>
        <w:spacing w:after="0" w:line="240" w:lineRule="auto"/>
        <w:ind w:firstLine="540"/>
        <w:jc w:val="both"/>
        <w:rPr>
          <w:rFonts w:ascii="GHEA Grapalat" w:eastAsia="Times New Roman" w:hAnsi="GHEA Grapalat"/>
          <w:noProof/>
        </w:rPr>
      </w:pPr>
      <w:r w:rsidRPr="005A1215">
        <w:rPr>
          <w:rFonts w:ascii="GHEA Grapalat" w:hAnsi="GHEA Grapalat"/>
          <w:noProof/>
        </w:rPr>
        <w:t xml:space="preserve">82. Այն օգնությունը անդամ պետության տարածքում գտնվող ոչ բարեկեցիկ շրջաններին, որը տրամադրվում է տարածքային զարգացման ընդհանուր շրջանակներում, չի համարվում առանձնահատուկ (սույն Արձանագրության II բաժնի դրույթների համաձայն) </w:t>
      </w:r>
      <w:r w:rsidR="002A25B2" w:rsidRPr="005A1215">
        <w:rPr>
          <w:rFonts w:ascii="GHEA Grapalat" w:hAnsi="GHEA Grapalat"/>
          <w:noProof/>
        </w:rPr>
        <w:t>եւ</w:t>
      </w:r>
      <w:r w:rsidRPr="005A1215">
        <w:rPr>
          <w:rFonts w:ascii="GHEA Grapalat" w:hAnsi="GHEA Grapalat"/>
          <w:noProof/>
        </w:rPr>
        <w:t xml:space="preserve"> բաշխվում է համապատասխան շրջանների միջ</w:t>
      </w:r>
      <w:r w:rsidR="002A25B2" w:rsidRPr="005A1215">
        <w:rPr>
          <w:rFonts w:ascii="GHEA Grapalat" w:hAnsi="GHEA Grapalat"/>
          <w:noProof/>
        </w:rPr>
        <w:t>եւ</w:t>
      </w:r>
      <w:r w:rsidRPr="005A1215">
        <w:rPr>
          <w:rFonts w:ascii="GHEA Grapalat" w:hAnsi="GHEA Grapalat"/>
          <w:noProof/>
        </w:rPr>
        <w:t>՝ պայմանով, որ.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 ոչ բարեկեցիկ յուրաքանչյուր շրջան պետք է լինի հստակ</w:t>
      </w:r>
      <w:r w:rsidR="00B0534E" w:rsidRPr="005A1215">
        <w:rPr>
          <w:rFonts w:ascii="GHEA Grapalat" w:hAnsi="GHEA Grapalat"/>
        </w:rPr>
        <w:t>որեն</w:t>
      </w:r>
      <w:r w:rsidRPr="005A1215">
        <w:rPr>
          <w:rFonts w:ascii="GHEA Grapalat" w:hAnsi="GHEA Grapalat"/>
        </w:rPr>
        <w:t xml:space="preserve"> սահմանազատված պարփակ վարչական </w:t>
      </w:r>
      <w:r w:rsidR="002A25B2" w:rsidRPr="005A1215">
        <w:rPr>
          <w:rFonts w:ascii="GHEA Grapalat" w:hAnsi="GHEA Grapalat"/>
        </w:rPr>
        <w:t>եւ</w:t>
      </w:r>
      <w:r w:rsidRPr="005A1215">
        <w:rPr>
          <w:rFonts w:ascii="GHEA Grapalat" w:hAnsi="GHEA Grapalat"/>
        </w:rPr>
        <w:t xml:space="preserve"> տնտեսական գոտի,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 այդ շրջանը դիտարկվում է որպես ոչ բարեկեցիկ՝չեզոք </w:t>
      </w:r>
      <w:r w:rsidR="002A25B2" w:rsidRPr="005A1215">
        <w:rPr>
          <w:rFonts w:ascii="GHEA Grapalat" w:hAnsi="GHEA Grapalat"/>
        </w:rPr>
        <w:t>եւ</w:t>
      </w:r>
      <w:r w:rsidRPr="005A1215">
        <w:rPr>
          <w:rFonts w:ascii="GHEA Grapalat" w:hAnsi="GHEA Grapalat"/>
        </w:rPr>
        <w:t xml:space="preserve"> օբյեկտիվ այնպիսի չափորոշիչների հիման վրա, որոնք վկայում են այն մասին, որ շրջանի դժվարություններն առաջանում են ոչ միայն ժամանակավոր հանգամանքների պատճառով (այդ չափորոշիչները պետք է հստակ</w:t>
      </w:r>
      <w:r w:rsidR="00B0534E" w:rsidRPr="005A1215">
        <w:rPr>
          <w:rFonts w:ascii="GHEA Grapalat" w:hAnsi="GHEA Grapalat"/>
        </w:rPr>
        <w:t>որեն</w:t>
      </w:r>
      <w:r w:rsidRPr="005A1215">
        <w:rPr>
          <w:rFonts w:ascii="GHEA Grapalat" w:hAnsi="GHEA Grapalat"/>
        </w:rPr>
        <w:t xml:space="preserve"> սահմանվեն օրենքներում, </w:t>
      </w:r>
      <w:r w:rsidRPr="005A1215">
        <w:rPr>
          <w:rFonts w:ascii="GHEA Grapalat" w:hAnsi="GHEA Grapalat"/>
        </w:rPr>
        <w:lastRenderedPageBreak/>
        <w:t>կանոններում կամ այլ պաշտոնական փաստաթղթերում այնպես, որ դրանք հնարավոր լինի ստուգել),</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սույն կետի 2–րդ կետում նշված չափորոշիչները ներառում են տնտեսական զարգացման գնահատումը, որը հիմնված է եռամյա ժամանակահատվածի համար հաշվարկված հետ</w:t>
      </w:r>
      <w:r w:rsidR="002A25B2" w:rsidRPr="005A1215">
        <w:rPr>
          <w:rFonts w:ascii="GHEA Grapalat" w:hAnsi="GHEA Grapalat"/>
        </w:rPr>
        <w:t>եւ</w:t>
      </w:r>
      <w:r w:rsidRPr="005A1215">
        <w:rPr>
          <w:rFonts w:ascii="GHEA Grapalat" w:hAnsi="GHEA Grapalat"/>
        </w:rPr>
        <w:t>յալ ցուցանիշներից առնվազն մեկի վրա (այդպիսի հաշվարկը կարող է բարդ</w:t>
      </w:r>
      <w:r w:rsidR="00B74871" w:rsidRPr="005A1215">
        <w:rPr>
          <w:rFonts w:ascii="GHEA Grapalat" w:hAnsi="GHEA Grapalat"/>
        </w:rPr>
        <w:t xml:space="preserve"> լինել</w:t>
      </w:r>
      <w:r w:rsidRPr="005A1215">
        <w:rPr>
          <w:rFonts w:ascii="GHEA Grapalat" w:hAnsi="GHEA Grapalat"/>
        </w:rPr>
        <w:t xml:space="preserve">, </w:t>
      </w:r>
      <w:r w:rsidR="002A25B2" w:rsidRPr="005A1215">
        <w:rPr>
          <w:rFonts w:ascii="GHEA Grapalat" w:hAnsi="GHEA Grapalat"/>
        </w:rPr>
        <w:t>եւ</w:t>
      </w:r>
      <w:r w:rsidRPr="005A1215">
        <w:rPr>
          <w:rFonts w:ascii="GHEA Grapalat" w:hAnsi="GHEA Grapalat"/>
        </w:rPr>
        <w:t xml:space="preserve"> դրանում կարող են հաշվի առնվել այլ գործոններ).</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բնակչության մեկ շնչի հաշվով եկամուտը կամ տնային տնտեսության հաշվով եկամուտը, կամ բնակչության մեկ շնչի հաշվով համախառն ներքին արդյունքի մեծությունը, որը չպետք է գերազանցի համապատասխան տարածքի համար միջին ցուցանիշի 85%-ը,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գործազրկության մակարդակը, որը պետք է կազմի տվյալ տարածքի համար միջին ցուցանիշի առնվազն 110%-ը։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83. «Տարածքային զարգացման ընդհանուր շրջանակներ» նշանակում է, որ շրջաններում սուբսիդիաների տրամադրման ծրագրերը կազմում են տարածքային զարգացման՝</w:t>
      </w:r>
      <w:r w:rsidR="00504C65" w:rsidRPr="005A1215">
        <w:rPr>
          <w:rFonts w:ascii="GHEA Grapalat" w:hAnsi="GHEA Grapalat"/>
        </w:rPr>
        <w:t xml:space="preserve"> </w:t>
      </w:r>
      <w:r w:rsidRPr="005A1215">
        <w:rPr>
          <w:rFonts w:ascii="GHEA Grapalat" w:hAnsi="GHEA Grapalat"/>
        </w:rPr>
        <w:t>ներքին հետ</w:t>
      </w:r>
      <w:r w:rsidR="002A25B2" w:rsidRPr="005A1215">
        <w:rPr>
          <w:rFonts w:ascii="GHEA Grapalat" w:hAnsi="GHEA Grapalat"/>
        </w:rPr>
        <w:t>եւ</w:t>
      </w:r>
      <w:r w:rsidRPr="005A1215">
        <w:rPr>
          <w:rFonts w:ascii="GHEA Grapalat" w:hAnsi="GHEA Grapalat"/>
        </w:rPr>
        <w:t xml:space="preserve">ողական </w:t>
      </w:r>
      <w:r w:rsidR="002A25B2" w:rsidRPr="005A1215">
        <w:rPr>
          <w:rFonts w:ascii="GHEA Grapalat" w:hAnsi="GHEA Grapalat"/>
        </w:rPr>
        <w:t>եւ</w:t>
      </w:r>
      <w:r w:rsidRPr="005A1215">
        <w:rPr>
          <w:rFonts w:ascii="GHEA Grapalat" w:hAnsi="GHEA Grapalat"/>
        </w:rPr>
        <w:t xml:space="preserve"> համընդհանուր կիրառելի քաղաքականության մի մաս, </w:t>
      </w:r>
      <w:r w:rsidR="002A25B2" w:rsidRPr="005A1215">
        <w:rPr>
          <w:rFonts w:ascii="GHEA Grapalat" w:hAnsi="GHEA Grapalat"/>
        </w:rPr>
        <w:t>եւ</w:t>
      </w:r>
      <w:r w:rsidRPr="005A1215">
        <w:rPr>
          <w:rFonts w:ascii="GHEA Grapalat" w:hAnsi="GHEA Grapalat"/>
        </w:rPr>
        <w:t xml:space="preserve"> որ շրջանների զարգացման համար սուբսիդիաները չեն տրամադրվում առանձին աշխարհագրական կետերի, որոնք շրջանի զարգացման վրա որ</w:t>
      </w:r>
      <w:r w:rsidR="002A25B2" w:rsidRPr="005A1215">
        <w:rPr>
          <w:rFonts w:ascii="GHEA Grapalat" w:hAnsi="GHEA Grapalat"/>
        </w:rPr>
        <w:t>եւ</w:t>
      </w:r>
      <w:r w:rsidRPr="005A1215">
        <w:rPr>
          <w:rFonts w:ascii="GHEA Grapalat" w:hAnsi="GHEA Grapalat"/>
        </w:rPr>
        <w:t>է ազդեցություն չեն ունենում կամ գրեթե չեն ունենում։</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«Չեզոք </w:t>
      </w:r>
      <w:r w:rsidR="002A25B2" w:rsidRPr="005A1215">
        <w:rPr>
          <w:rFonts w:ascii="GHEA Grapalat" w:hAnsi="GHEA Grapalat"/>
        </w:rPr>
        <w:t>եւ</w:t>
      </w:r>
      <w:r w:rsidRPr="005A1215">
        <w:rPr>
          <w:rFonts w:ascii="GHEA Grapalat" w:hAnsi="GHEA Grapalat"/>
        </w:rPr>
        <w:t xml:space="preserve"> օբյեկտիվ չափորոշիչներ» նշանակում է </w:t>
      </w:r>
      <w:r w:rsidR="00B74871" w:rsidRPr="005A1215">
        <w:rPr>
          <w:rFonts w:ascii="GHEA Grapalat" w:hAnsi="GHEA Grapalat"/>
        </w:rPr>
        <w:t xml:space="preserve">այնպիսի </w:t>
      </w:r>
      <w:r w:rsidRPr="005A1215">
        <w:rPr>
          <w:rFonts w:ascii="GHEA Grapalat" w:hAnsi="GHEA Grapalat"/>
        </w:rPr>
        <w:t>չափորոշիչներ, որոնց միջոցով որոշակի շրջանների չեն տրվում ավելի մեծ արտոնություններ, քան անհրաժեշտ է տարածքային զարգացման քաղաքականության շրջանակներում շրջանների միջ</w:t>
      </w:r>
      <w:r w:rsidR="002A25B2" w:rsidRPr="005A1215">
        <w:rPr>
          <w:rFonts w:ascii="GHEA Grapalat" w:hAnsi="GHEA Grapalat"/>
        </w:rPr>
        <w:t>եւ</w:t>
      </w:r>
      <w:r w:rsidRPr="005A1215">
        <w:rPr>
          <w:rFonts w:ascii="GHEA Grapalat" w:hAnsi="GHEA Grapalat"/>
        </w:rPr>
        <w:t xml:space="preserve"> տարբերությունները վերացնելու կամ նվազեցնելու համար։ Այս առումով շրջաններում սուբսիդիաների տրամադրման ծրագրերում ներառվում են օգնության առավելագույն գումարներ, որոնք կարող են տրամադրվել սուբսիդիա ստացող յուրաքանչյուր նախագծի համար։ Այդ առավելագույն գումարները տարբերակվում են՝ ելնելով այն շրջանների զարգացման մակարդակից, որոնց ցուցաբերվում է օգնությունը, </w:t>
      </w:r>
      <w:r w:rsidR="002A25B2" w:rsidRPr="005A1215">
        <w:rPr>
          <w:rFonts w:ascii="GHEA Grapalat" w:hAnsi="GHEA Grapalat"/>
        </w:rPr>
        <w:t>եւ</w:t>
      </w:r>
      <w:r w:rsidRPr="005A1215">
        <w:rPr>
          <w:rFonts w:ascii="GHEA Grapalat" w:hAnsi="GHEA Grapalat"/>
        </w:rPr>
        <w:t xml:space="preserve"> արտահայտվում ներդրումների նպատակով կատարվող ծախսերի կամ աշխատատեղերի ստեղծման համար կատարվող ծախսերի </w:t>
      </w:r>
      <w:r w:rsidR="00B0534E" w:rsidRPr="005A1215">
        <w:rPr>
          <w:rFonts w:ascii="GHEA Grapalat" w:hAnsi="GHEA Grapalat"/>
        </w:rPr>
        <w:t>միջոցով</w:t>
      </w:r>
      <w:r w:rsidRPr="005A1215">
        <w:rPr>
          <w:rFonts w:ascii="GHEA Grapalat" w:hAnsi="GHEA Grapalat"/>
        </w:rPr>
        <w:t xml:space="preserve">։ Այդ գումարների սահմաններում օգնությունը պետք է բաշխվի բավականաչափ ընդլայնված կերպով՝ սուբսիդիաների արտոնյալ օգտագործումից կամ, սույն Արձանագրության II բաժնի համաձայն, որոշ ձեռնարկությունների անհամաչափորեն մեծ գումարներ տրամադրելուց խուսափելու համար։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84. Փոխհատուցման միջոցների ընդունման հիմք չի համարվում նա</w:t>
      </w:r>
      <w:r w:rsidR="002A25B2" w:rsidRPr="005A1215">
        <w:rPr>
          <w:rFonts w:ascii="GHEA Grapalat" w:hAnsi="GHEA Grapalat"/>
        </w:rPr>
        <w:t>եւ</w:t>
      </w:r>
      <w:r w:rsidRPr="005A1215">
        <w:rPr>
          <w:rFonts w:ascii="GHEA Grapalat" w:hAnsi="GHEA Grapalat"/>
        </w:rPr>
        <w:t xml:space="preserve"> աջակցությունը՝ գոյություն ունեցող արտադրական հզորությունները («գոյություն ունեցող արտադրական հզորություններ» </w:t>
      </w:r>
      <w:r w:rsidR="00B0534E" w:rsidRPr="005A1215">
        <w:rPr>
          <w:rFonts w:ascii="GHEA Grapalat" w:hAnsi="GHEA Grapalat"/>
        </w:rPr>
        <w:t xml:space="preserve">եզրույթը </w:t>
      </w:r>
      <w:r w:rsidRPr="005A1215">
        <w:rPr>
          <w:rFonts w:ascii="GHEA Grapalat" w:hAnsi="GHEA Grapalat"/>
        </w:rPr>
        <w:t xml:space="preserve">նշանակում է այն արտադրական հզորությունները, որոնք շահագործման մեջ են գտնվել առնվազն երկու տարվա ընթացքում՝ նախքան շրջակա միջավայրի պաշտպանությանն առնչվող նոր պահանջներ սահմանելը) շրջակա միջավայրի պաշտպանությանն առնչվող այն նոր պահանջներին համապատասխանեցնելու գործում, որոնք նախատեսված են այն օրենսդրությամբ </w:t>
      </w:r>
      <w:r w:rsidR="002A25B2" w:rsidRPr="005A1215">
        <w:rPr>
          <w:rFonts w:ascii="GHEA Grapalat" w:hAnsi="GHEA Grapalat"/>
        </w:rPr>
        <w:t>եւ</w:t>
      </w:r>
      <w:r w:rsidRPr="005A1215">
        <w:rPr>
          <w:rFonts w:ascii="GHEA Grapalat" w:hAnsi="GHEA Grapalat"/>
        </w:rPr>
        <w:t xml:space="preserve"> (կամ) նորմատիվ ակտերով, որոնք տնտեսավարող սուբյեկտների համար ենթադրում են լրացուցիչ սահմանափակումներ </w:t>
      </w:r>
      <w:r w:rsidR="002A25B2" w:rsidRPr="005A1215">
        <w:rPr>
          <w:rFonts w:ascii="GHEA Grapalat" w:hAnsi="GHEA Grapalat"/>
        </w:rPr>
        <w:t>եւ</w:t>
      </w:r>
      <w:r w:rsidRPr="005A1215">
        <w:rPr>
          <w:rFonts w:ascii="GHEA Grapalat" w:hAnsi="GHEA Grapalat"/>
        </w:rPr>
        <w:t xml:space="preserve"> ֆինանսական բեռի մեծացում</w:t>
      </w:r>
      <w:r w:rsidR="00B74871" w:rsidRPr="005A1215">
        <w:rPr>
          <w:rFonts w:ascii="GHEA Grapalat" w:hAnsi="GHEA Grapalat"/>
        </w:rPr>
        <w:t>`</w:t>
      </w:r>
      <w:r w:rsidRPr="005A1215">
        <w:rPr>
          <w:rFonts w:ascii="GHEA Grapalat" w:hAnsi="GHEA Grapalat"/>
        </w:rPr>
        <w:t xml:space="preserve"> պայմանով, որ այդ աջակցությունը.</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1) համարվի մեկանգամյա, չկրկնվող միջոց,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2) կազմում է համապատասխանեցման հետ կապված ծախսերի 20%-ից ոչ ավելին,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3) չի ծածկում սուբս</w:t>
      </w:r>
      <w:r w:rsidR="00504C65" w:rsidRPr="005A1215">
        <w:rPr>
          <w:rFonts w:ascii="GHEA Grapalat" w:hAnsi="GHEA Grapalat"/>
        </w:rPr>
        <w:t>իդ</w:t>
      </w:r>
      <w:r w:rsidRPr="005A1215">
        <w:rPr>
          <w:rFonts w:ascii="GHEA Grapalat" w:hAnsi="GHEA Grapalat"/>
        </w:rPr>
        <w:t xml:space="preserve">ավորվող սարքավորման փոխարինման </w:t>
      </w:r>
      <w:r w:rsidR="002A25B2" w:rsidRPr="005A1215">
        <w:rPr>
          <w:rFonts w:ascii="GHEA Grapalat" w:hAnsi="GHEA Grapalat"/>
        </w:rPr>
        <w:t>եւ</w:t>
      </w:r>
      <w:r w:rsidRPr="005A1215">
        <w:rPr>
          <w:rFonts w:ascii="GHEA Grapalat" w:hAnsi="GHEA Grapalat"/>
        </w:rPr>
        <w:t xml:space="preserve"> շահագործման հետ կապված ծախսերը, որոնք ամբողջությամբ պետք է կատարեն ձեռնարկությունները,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lastRenderedPageBreak/>
        <w:t xml:space="preserve">4) անմիջականորեն </w:t>
      </w:r>
      <w:r w:rsidR="002A25B2" w:rsidRPr="005A1215">
        <w:rPr>
          <w:rFonts w:ascii="GHEA Grapalat" w:hAnsi="GHEA Grapalat"/>
        </w:rPr>
        <w:t>եւ</w:t>
      </w:r>
      <w:r w:rsidRPr="005A1215">
        <w:rPr>
          <w:rFonts w:ascii="GHEA Grapalat" w:hAnsi="GHEA Grapalat"/>
        </w:rPr>
        <w:t xml:space="preserve"> համամասնորեն կապված է տնտեսավարող սուբյեկտի կողմից աղտոտման ծրագրվող կրճատման հետ </w:t>
      </w:r>
      <w:r w:rsidR="002A25B2" w:rsidRPr="005A1215">
        <w:rPr>
          <w:rFonts w:ascii="GHEA Grapalat" w:hAnsi="GHEA Grapalat"/>
        </w:rPr>
        <w:t>եւ</w:t>
      </w:r>
      <w:r w:rsidRPr="005A1215">
        <w:rPr>
          <w:rFonts w:ascii="GHEA Grapalat" w:hAnsi="GHEA Grapalat"/>
        </w:rPr>
        <w:t xml:space="preserve"> չի ծածկում արտադրական ծախսերի այն խնայողությունը, որին կարելի է հասնել,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5) հասանելի է բոլոր այնն</w:t>
      </w:r>
      <w:r w:rsidR="00B74871" w:rsidRPr="005A1215">
        <w:rPr>
          <w:rFonts w:ascii="GHEA Grapalat" w:hAnsi="GHEA Grapalat"/>
        </w:rPr>
        <w:t xml:space="preserve"> </w:t>
      </w:r>
      <w:r w:rsidRPr="005A1215">
        <w:rPr>
          <w:rFonts w:ascii="GHEA Grapalat" w:hAnsi="GHEA Grapalat"/>
        </w:rPr>
        <w:t>տ</w:t>
      </w:r>
      <w:r w:rsidR="00B74871" w:rsidRPr="005A1215">
        <w:rPr>
          <w:rFonts w:ascii="GHEA Grapalat" w:hAnsi="GHEA Grapalat"/>
        </w:rPr>
        <w:t>ն</w:t>
      </w:r>
      <w:r w:rsidRPr="005A1215">
        <w:rPr>
          <w:rFonts w:ascii="GHEA Grapalat" w:hAnsi="GHEA Grapalat"/>
        </w:rPr>
        <w:t xml:space="preserve">տեսավարող սուբյեկտների համար, որոնք կարող են անցում կատարել նոր սարքավորումների </w:t>
      </w:r>
      <w:r w:rsidR="002A25B2" w:rsidRPr="005A1215">
        <w:rPr>
          <w:rFonts w:ascii="GHEA Grapalat" w:hAnsi="GHEA Grapalat"/>
        </w:rPr>
        <w:t>եւ</w:t>
      </w:r>
      <w:r w:rsidRPr="005A1215">
        <w:rPr>
          <w:rFonts w:ascii="GHEA Grapalat" w:hAnsi="GHEA Grapalat"/>
        </w:rPr>
        <w:t xml:space="preserve"> (կամ) արտադրական գործընթացների։</w:t>
      </w:r>
    </w:p>
    <w:p w:rsidR="0072384D" w:rsidRPr="005A1215" w:rsidRDefault="0072384D" w:rsidP="005A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Batang" w:hAnsi="GHEA Grapalat"/>
        </w:rPr>
      </w:pPr>
    </w:p>
    <w:p w:rsidR="0072384D" w:rsidRPr="005A1215" w:rsidRDefault="0072384D" w:rsidP="005A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b/>
        </w:rPr>
      </w:pPr>
      <w:r w:rsidRPr="005A1215">
        <w:rPr>
          <w:rFonts w:ascii="GHEA Grapalat" w:hAnsi="GHEA Grapalat"/>
          <w:b/>
        </w:rPr>
        <w:t xml:space="preserve">VIII. Փոխհատուցման միջոցների սահմանումը </w:t>
      </w:r>
      <w:r w:rsidR="002A25B2" w:rsidRPr="005A1215">
        <w:rPr>
          <w:rFonts w:ascii="GHEA Grapalat" w:hAnsi="GHEA Grapalat"/>
          <w:b/>
        </w:rPr>
        <w:t>եւ</w:t>
      </w:r>
      <w:r w:rsidRPr="005A1215">
        <w:rPr>
          <w:rFonts w:ascii="GHEA Grapalat" w:hAnsi="GHEA Grapalat"/>
          <w:b/>
        </w:rPr>
        <w:t xml:space="preserve"> կիրառումը</w:t>
      </w:r>
    </w:p>
    <w:p w:rsidR="0072384D" w:rsidRPr="005A1215" w:rsidRDefault="0072384D" w:rsidP="005A1215">
      <w:pPr>
        <w:tabs>
          <w:tab w:val="left" w:pos="1560"/>
          <w:tab w:val="left" w:pos="1843"/>
          <w:tab w:val="left" w:pos="1985"/>
          <w:tab w:val="right" w:leader="dot" w:pos="9061"/>
        </w:tabs>
        <w:spacing w:after="0" w:line="240" w:lineRule="auto"/>
        <w:ind w:firstLine="540"/>
        <w:jc w:val="both"/>
        <w:rPr>
          <w:rFonts w:ascii="GHEA Grapalat" w:eastAsia="Times New Roman" w:hAnsi="GHEA Grapalat"/>
          <w:noProof/>
        </w:rPr>
      </w:pPr>
      <w:r w:rsidRPr="005A1215">
        <w:rPr>
          <w:rFonts w:ascii="GHEA Grapalat" w:hAnsi="GHEA Grapalat"/>
          <w:noProof/>
        </w:rPr>
        <w:t xml:space="preserve">85. Ցանկացած անդամ պետության իրավասու մարմին իրավունք ունի իրականացնելու քննություն՝ սույն Արձանագրության դրույթներին այլ անդամ պետությունների տարածքում տրամադրվող սուբսիդիաների համապատասխանության վերաբերյալ կամ սույն Արձանագրության 11-րդ կետում նշված միջոցները, սույն Արձանագրության V բաժնով սահմանված կարգով, այլ անդամ պետությունների կողմից կիրառելու հարցի վերաբերյալ։ Քննություն նախաձեռնող իրավասու մարմինը անդամ պետություններին տեղեկացնում է քննությունն սկսելու մասին։ Անդամ պետությունների իրավասու մարմիններն իրավունք ունեն պահանջելու քննության ընթացքի վերաբերյալ անհրաժեշտ տեղեկություններ։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86. Այն դեպքում, երբ քննություն իրականացնելու արդյունքում իրավասու մարմինը պարզում է, որ այլ անդամ պետության՝ սուբսիդիա տրամադրող մարմինն առանձնահատուկ սուբսիդիա է տրամադրում, </w:t>
      </w:r>
      <w:r w:rsidR="002A25B2" w:rsidRPr="005A1215">
        <w:rPr>
          <w:rFonts w:ascii="GHEA Grapalat" w:hAnsi="GHEA Grapalat"/>
        </w:rPr>
        <w:t>եւ</w:t>
      </w:r>
      <w:r w:rsidRPr="005A1215">
        <w:rPr>
          <w:rFonts w:ascii="GHEA Grapalat" w:hAnsi="GHEA Grapalat"/>
        </w:rPr>
        <w:t xml:space="preserve"> այդ առանձնահատուկ սուբսիդիան վնաս է հասցնում այն անդամ պետության ազգային տնտեսության ճյուղին, որի իրավասու մարմինը իրականացնում է քննությունը, ապա նման իրավասու մարմինը սուբսիդավորող անդամ պետությանը կարող է</w:t>
      </w:r>
      <w:r w:rsidR="00504C65" w:rsidRPr="005A1215">
        <w:rPr>
          <w:rFonts w:ascii="GHEA Grapalat" w:hAnsi="GHEA Grapalat"/>
        </w:rPr>
        <w:t xml:space="preserve"> </w:t>
      </w:r>
      <w:r w:rsidRPr="005A1215">
        <w:rPr>
          <w:rFonts w:ascii="GHEA Grapalat" w:hAnsi="GHEA Grapalat"/>
        </w:rPr>
        <w:t>փոխհատուցման միջոց կիրառելու մասին դիմում</w:t>
      </w:r>
      <w:r w:rsidR="00B74871" w:rsidRPr="005A1215">
        <w:rPr>
          <w:rFonts w:ascii="GHEA Grapalat" w:hAnsi="GHEA Grapalat"/>
        </w:rPr>
        <w:t xml:space="preserve"> փոխանցել</w:t>
      </w:r>
      <w:r w:rsidRPr="005A1215">
        <w:rPr>
          <w:rFonts w:ascii="GHEA Grapalat" w:hAnsi="GHEA Grapalat"/>
        </w:rPr>
        <w:t xml:space="preserve">։ Նշված դիմումը պետք է ապացույցներ </w:t>
      </w:r>
      <w:r w:rsidR="00DA603B" w:rsidRPr="005A1215">
        <w:rPr>
          <w:rFonts w:ascii="GHEA Grapalat" w:hAnsi="GHEA Grapalat"/>
        </w:rPr>
        <w:t xml:space="preserve">պարունակի </w:t>
      </w:r>
      <w:r w:rsidRPr="005A1215">
        <w:rPr>
          <w:rFonts w:ascii="GHEA Grapalat" w:hAnsi="GHEA Grapalat"/>
        </w:rPr>
        <w:t>սուբսիդիաների՝ սույն Արձանագրության դրույթներին անհամապատասխանության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87. Եթե ըստ սույն Արձանագրության 6–րդ կետի համաձայն իրականացված քննության արդյունքների</w:t>
      </w:r>
      <w:r w:rsidR="00DA603B" w:rsidRPr="005A1215">
        <w:rPr>
          <w:rFonts w:ascii="GHEA Grapalat" w:hAnsi="GHEA Grapalat"/>
        </w:rPr>
        <w:t>`</w:t>
      </w:r>
      <w:r w:rsidRPr="005A1215">
        <w:rPr>
          <w:rFonts w:ascii="GHEA Grapalat" w:hAnsi="GHEA Grapalat"/>
        </w:rPr>
        <w:t xml:space="preserve"> Հանձնաժողովի կողմից հաստատվում է որ</w:t>
      </w:r>
      <w:r w:rsidR="002A25B2" w:rsidRPr="005A1215">
        <w:rPr>
          <w:rFonts w:ascii="GHEA Grapalat" w:hAnsi="GHEA Grapalat"/>
        </w:rPr>
        <w:t>եւ</w:t>
      </w:r>
      <w:r w:rsidRPr="005A1215">
        <w:rPr>
          <w:rFonts w:ascii="GHEA Grapalat" w:hAnsi="GHEA Grapalat"/>
        </w:rPr>
        <w:t>է անդամ պետության ազգային տնտեսության ճյուղին հասցված վնասի առկայությունը, ապա այդ անդամ պետության իրավասու մարմինը սուբսիդավորող անդամ պետությանը կարող է փոխհատուցման միջոց կիրառելու մասին դիմում</w:t>
      </w:r>
      <w:r w:rsidR="00DA603B" w:rsidRPr="005A1215">
        <w:rPr>
          <w:rFonts w:ascii="GHEA Grapalat" w:hAnsi="GHEA Grapalat"/>
        </w:rPr>
        <w:t xml:space="preserve"> փոխանցել</w:t>
      </w:r>
      <w:r w:rsidRPr="005A1215">
        <w:rPr>
          <w:rFonts w:ascii="GHEA Grapalat" w:hAnsi="GHEA Grapalat"/>
        </w:rPr>
        <w:t xml:space="preserve">։ Նշված դիմումը պետք է ապացույցներ </w:t>
      </w:r>
      <w:r w:rsidR="00DA603B" w:rsidRPr="005A1215">
        <w:rPr>
          <w:rFonts w:ascii="GHEA Grapalat" w:hAnsi="GHEA Grapalat"/>
        </w:rPr>
        <w:t xml:space="preserve">պարունակի </w:t>
      </w:r>
      <w:r w:rsidRPr="005A1215">
        <w:rPr>
          <w:rFonts w:ascii="GHEA Grapalat" w:hAnsi="GHEA Grapalat"/>
        </w:rPr>
        <w:t>սուբսիդիայի՝ Պայմանագրի 93–րդ հոդվածի 6–րդ կետի 3–րդ ենթակետի համաձայն ոչ թույլատրելի լինելու մասին։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Անդամ պետությունները փոխհատուցման միջոցներ չեն կիրառում սույն Արձանագրության 6–րդ կետի համաձայն Հանձնաժողովի կողմից համաձայնեցված սուբսիդիաների դեպքում։</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Սույն կետի դրույթների կիրառում</w:t>
      </w:r>
      <w:r w:rsidR="00DA603B" w:rsidRPr="005A1215">
        <w:rPr>
          <w:rFonts w:ascii="GHEA Grapalat" w:hAnsi="GHEA Grapalat"/>
        </w:rPr>
        <w:t>ն</w:t>
      </w:r>
      <w:r w:rsidRPr="005A1215">
        <w:rPr>
          <w:rFonts w:ascii="GHEA Grapalat" w:hAnsi="GHEA Grapalat"/>
        </w:rPr>
        <w:t xml:space="preserve"> իրականացվում է՝ հաշվի առնելով սույն Պայմանագրի 105-րդ հոդվածի 1-ին կետով նախատեսված անցումային դրույթները։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88. Փոխհատուցման միջոց կիրառելու մասին դիմումը կարող է</w:t>
      </w:r>
      <w:r w:rsidR="00504C65" w:rsidRPr="005A1215">
        <w:rPr>
          <w:rFonts w:ascii="GHEA Grapalat" w:hAnsi="GHEA Grapalat"/>
        </w:rPr>
        <w:t xml:space="preserve"> </w:t>
      </w:r>
      <w:r w:rsidRPr="005A1215">
        <w:rPr>
          <w:rFonts w:ascii="GHEA Grapalat" w:hAnsi="GHEA Grapalat"/>
        </w:rPr>
        <w:t>բավարարվել կամավոր հիմունքներով դիմում</w:t>
      </w:r>
      <w:r w:rsidR="00DA603B" w:rsidRPr="005A1215">
        <w:rPr>
          <w:rFonts w:ascii="GHEA Grapalat" w:hAnsi="GHEA Grapalat"/>
        </w:rPr>
        <w:t>ն</w:t>
      </w:r>
      <w:r w:rsidRPr="005A1215">
        <w:rPr>
          <w:rFonts w:ascii="GHEA Grapalat" w:hAnsi="GHEA Grapalat"/>
        </w:rPr>
        <w:t xml:space="preserve"> ստացած անդամ պետության կողմից երկու ամիսը չգերազանցող ժամանակահատվածում, կամ վեճերի կարգավորման արդյունքների հիման վրա։</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89. Այն անդամ պետությունը, որ</w:t>
      </w:r>
      <w:r w:rsidR="00B0534E" w:rsidRPr="005A1215">
        <w:rPr>
          <w:rFonts w:ascii="GHEA Grapalat" w:hAnsi="GHEA Grapalat"/>
        </w:rPr>
        <w:t>ը</w:t>
      </w:r>
      <w:r w:rsidRPr="005A1215">
        <w:rPr>
          <w:rFonts w:ascii="GHEA Grapalat" w:hAnsi="GHEA Grapalat"/>
        </w:rPr>
        <w:t xml:space="preserve"> </w:t>
      </w:r>
      <w:r w:rsidR="00B0534E" w:rsidRPr="005A1215">
        <w:rPr>
          <w:rFonts w:ascii="GHEA Grapalat" w:hAnsi="GHEA Grapalat"/>
        </w:rPr>
        <w:t xml:space="preserve">դիմում է </w:t>
      </w:r>
      <w:r w:rsidRPr="005A1215">
        <w:rPr>
          <w:rFonts w:ascii="GHEA Grapalat" w:hAnsi="GHEA Grapalat"/>
        </w:rPr>
        <w:t>ստացել՝ փոխհատուցման այնպիսի միջոց կիրառելու մասին, որի իրավաչափությունն այդ անդամ պետությունն ընդունել է կամավոր հիմունքներով կամ սույն Պայմանագրի 93-րդ հոդվածի դրույթների համաձայն վեճերի կարգավորման արդյունքների հիման վրա, 30 օրացուցային օրերի</w:t>
      </w:r>
      <w:r w:rsidR="00504C65" w:rsidRPr="005A1215">
        <w:rPr>
          <w:rFonts w:ascii="GHEA Grapalat" w:hAnsi="GHEA Grapalat"/>
        </w:rPr>
        <w:t xml:space="preserve"> </w:t>
      </w:r>
      <w:r w:rsidRPr="005A1215">
        <w:rPr>
          <w:rFonts w:ascii="GHEA Grapalat" w:hAnsi="GHEA Grapalat"/>
        </w:rPr>
        <w:t>ընթացքում սահմանում է փոխհատուցման միջոց՝ դիմումի համաձայն։</w:t>
      </w:r>
      <w:r w:rsidRPr="005A1215">
        <w:rPr>
          <w:rFonts w:ascii="GHEA Grapalat" w:hAnsi="GHEA Grapalat"/>
          <w:b/>
          <w:i/>
        </w:rPr>
        <w:t xml:space="preserve"> </w:t>
      </w:r>
    </w:p>
    <w:p w:rsidR="0072384D" w:rsidRPr="005A1215" w:rsidRDefault="0072384D" w:rsidP="005A1215">
      <w:pPr>
        <w:spacing w:after="0" w:line="240" w:lineRule="auto"/>
        <w:ind w:firstLine="540"/>
        <w:jc w:val="both"/>
        <w:rPr>
          <w:rFonts w:ascii="GHEA Grapalat" w:hAnsi="GHEA Grapalat"/>
          <w:b/>
          <w:bCs/>
          <w:i/>
        </w:rPr>
      </w:pPr>
      <w:r w:rsidRPr="005A1215">
        <w:rPr>
          <w:rFonts w:ascii="GHEA Grapalat" w:hAnsi="GHEA Grapalat"/>
        </w:rPr>
        <w:t xml:space="preserve">90. Սույն Արձանագրության 89–րդ կետի համաձայն սահմանվող փոխհատուցման միջոցը գոյանում է փոխհատուցման միջոց կիրառելու վերաբերյալ դիմումի մեջ նշված՝ </w:t>
      </w:r>
      <w:r w:rsidRPr="005A1215">
        <w:rPr>
          <w:rFonts w:ascii="GHEA Grapalat" w:hAnsi="GHEA Grapalat"/>
        </w:rPr>
        <w:lastRenderedPageBreak/>
        <w:t xml:space="preserve">տրամադրված սուբսիդիայի գումարից </w:t>
      </w:r>
      <w:r w:rsidR="002A25B2" w:rsidRPr="005A1215">
        <w:rPr>
          <w:rFonts w:ascii="GHEA Grapalat" w:hAnsi="GHEA Grapalat"/>
        </w:rPr>
        <w:t>եւ</w:t>
      </w:r>
      <w:r w:rsidRPr="005A1215">
        <w:rPr>
          <w:rFonts w:ascii="GHEA Grapalat" w:hAnsi="GHEA Grapalat"/>
        </w:rPr>
        <w:t xml:space="preserve"> այդ դրամական միջոցները (գույքը) օգտագործելու ամբողջ ժամանակահատվածի համար այդ գումարին հավելագրված տոկոսից։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Սուբսիդիայի գումարը հաշվարկվում է՝ </w:t>
      </w:r>
      <w:r w:rsidR="009770CE" w:rsidRPr="005A1215">
        <w:rPr>
          <w:rFonts w:ascii="GHEA Grapalat" w:hAnsi="GHEA Grapalat"/>
        </w:rPr>
        <w:t xml:space="preserve">համաձայն </w:t>
      </w:r>
      <w:r w:rsidRPr="005A1215">
        <w:rPr>
          <w:rFonts w:ascii="GHEA Grapalat" w:hAnsi="GHEA Grapalat"/>
        </w:rPr>
        <w:t>սույն Արձանագրության։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Տոկոսադրույքը հավասար է այն վերաֆինանսավորման դրույքի մեկուկես չափին, որը գործում է սուբսիդիա տրամադրելու պահին </w:t>
      </w:r>
      <w:r w:rsidR="002A25B2" w:rsidRPr="005A1215">
        <w:rPr>
          <w:rFonts w:ascii="GHEA Grapalat" w:hAnsi="GHEA Grapalat"/>
        </w:rPr>
        <w:t>եւ</w:t>
      </w:r>
      <w:r w:rsidRPr="005A1215">
        <w:rPr>
          <w:rFonts w:ascii="GHEA Grapalat" w:hAnsi="GHEA Grapalat"/>
        </w:rPr>
        <w:t xml:space="preserve"> սահմանվում է սուբսիդավորող անդամ պետության Կենտրոնական (Ազգային) բանկի կողմից։ Ընդ որում, տոկոսադրույքը հաշվարկվում է սուբսիդիան տրամադրելու օրվանից մինչ</w:t>
      </w:r>
      <w:r w:rsidR="002A25B2" w:rsidRPr="005A1215">
        <w:rPr>
          <w:rFonts w:ascii="GHEA Grapalat" w:hAnsi="GHEA Grapalat"/>
        </w:rPr>
        <w:t>եւ</w:t>
      </w:r>
      <w:r w:rsidRPr="005A1215">
        <w:rPr>
          <w:rFonts w:ascii="GHEA Grapalat" w:hAnsi="GHEA Grapalat"/>
        </w:rPr>
        <w:t xml:space="preserve"> փոխհատուցման միջոցի կատարման օրն ընկած ամբողջ ժամանակահատվածի համար՝ բարդ տոկոս կիրառելու եղանակով։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Բարդ տոկոս նշանակում է տոկոս, որը յուրաքանչյուր տարի հավելագրվում է գումարին </w:t>
      </w:r>
      <w:r w:rsidR="002A25B2" w:rsidRPr="005A1215">
        <w:rPr>
          <w:rFonts w:ascii="GHEA Grapalat" w:hAnsi="GHEA Grapalat"/>
        </w:rPr>
        <w:t>եւ</w:t>
      </w:r>
      <w:r w:rsidRPr="005A1215">
        <w:rPr>
          <w:rFonts w:ascii="GHEA Grapalat" w:hAnsi="GHEA Grapalat"/>
        </w:rPr>
        <w:t xml:space="preserve"> նախորդ տարվա ընթացքում դրան հավելագրված տոկոսներին։</w:t>
      </w:r>
    </w:p>
    <w:p w:rsidR="0072384D" w:rsidRPr="005A1215" w:rsidRDefault="0072384D" w:rsidP="005A1215">
      <w:pPr>
        <w:spacing w:after="0" w:line="240" w:lineRule="auto"/>
        <w:ind w:firstLine="540"/>
        <w:jc w:val="both"/>
        <w:rPr>
          <w:rFonts w:ascii="GHEA Grapalat" w:hAnsi="GHEA Grapalat"/>
          <w:b/>
          <w:bCs/>
          <w:i/>
        </w:rPr>
      </w:pPr>
      <w:r w:rsidRPr="005A1215">
        <w:rPr>
          <w:rFonts w:ascii="GHEA Grapalat" w:hAnsi="GHEA Grapalat"/>
        </w:rPr>
        <w:t xml:space="preserve">91. Փոխհատուցման միջոցը համարվում է կատարված այն բանից հետո, երբ սուբսիդիայի գումարը, հաշվի առնելով համապատասխան տոկոսները, գանձվել է սուբսիդիա ստացողից </w:t>
      </w:r>
      <w:r w:rsidR="002A25B2" w:rsidRPr="005A1215">
        <w:rPr>
          <w:rFonts w:ascii="GHEA Grapalat" w:hAnsi="GHEA Grapalat"/>
        </w:rPr>
        <w:t>եւ</w:t>
      </w:r>
      <w:r w:rsidRPr="005A1215">
        <w:rPr>
          <w:rFonts w:ascii="GHEA Grapalat" w:hAnsi="GHEA Grapalat"/>
        </w:rPr>
        <w:t xml:space="preserve"> փոխանցվել սուբսիդավորող անդամ պետության բյուջե։</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92. Փոխհատուցման միջոցը չի համարվում կատարված, եթե այն գանձվում է սույն Արձանագրության 91-րդ կետում նշված աղբյուրներից բացի ցանկացած այլ աղբյուրից։</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Անդամ պետության </w:t>
      </w:r>
      <w:r w:rsidR="002A25B2" w:rsidRPr="005A1215">
        <w:rPr>
          <w:rFonts w:ascii="GHEA Grapalat" w:hAnsi="GHEA Grapalat"/>
        </w:rPr>
        <w:t>եւ</w:t>
      </w:r>
      <w:r w:rsidRPr="005A1215">
        <w:rPr>
          <w:rFonts w:ascii="GHEA Grapalat" w:hAnsi="GHEA Grapalat"/>
        </w:rPr>
        <w:t xml:space="preserve"> պատասխանող անդամ պետության փոխհամաձայնությամբ փոխհատուցման միջոցի գանձման աղբյուրները կարող են փոփոխվել՝ բացառապես սուբսիդիան ստացողի կողմից փոխհատուցման միջոցը կազմող գումարի վճարումից խուսափելը կանխելու համար։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93. Փոխհատուցման միջոցի կատարումը բավարար հիմք է՝ համարելու, որ փոխհատուցման միջոց կիրառելու մասին բավարարում ստացած դիմումին ընթացք է տրվել։ Ընդ որում, անդամ պետությունը նման դիմումին ընթացք է տալիս այնպիսի ժամկետում, որը չի գերազանցում նշված դիմումը բավարարելու օրվանից հետո մեկ օրացուցային տարին։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94. Այն դեպքում, երբ փոխհատուցման միջոց կիրառելու մասին բավարարում ստացած դիմումին անդամ պետությունն ընթացք չի տալիս սահմանված ժամկետում, դիմում ներկայացրած անդամ պետություն</w:t>
      </w:r>
      <w:r w:rsidR="00DA603B" w:rsidRPr="005A1215">
        <w:rPr>
          <w:rFonts w:ascii="GHEA Grapalat" w:hAnsi="GHEA Grapalat"/>
        </w:rPr>
        <w:t>ն</w:t>
      </w:r>
      <w:r w:rsidRPr="005A1215">
        <w:rPr>
          <w:rFonts w:ascii="GHEA Grapalat" w:hAnsi="GHEA Grapalat"/>
        </w:rPr>
        <w:t xml:space="preserve"> իրավասու է կիրառելու պատասխան այնպիսի միջոցներ, որոնք պետք է մոտավորապես համաչափ լինեն փոխհատուցման միջոցին։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Սույն Պայմանագրի նպատակներով պատասխան միջոցներ ասելով հասկացվում է, որ պատասխան միջոց սահմանած անդամ պետությունը ժամանակավորապես դադարեցնում է այն անդամ պետության նկատմամբ՝ նրանց միջ</w:t>
      </w:r>
      <w:r w:rsidR="002A25B2" w:rsidRPr="005A1215">
        <w:rPr>
          <w:rFonts w:ascii="GHEA Grapalat" w:hAnsi="GHEA Grapalat"/>
        </w:rPr>
        <w:t>եւ</w:t>
      </w:r>
      <w:r w:rsidRPr="005A1215">
        <w:rPr>
          <w:rFonts w:ascii="GHEA Grapalat" w:hAnsi="GHEA Grapalat"/>
        </w:rPr>
        <w:t xml:space="preserve"> գործող առ</w:t>
      </w:r>
      <w:r w:rsidR="002A25B2" w:rsidRPr="005A1215">
        <w:rPr>
          <w:rFonts w:ascii="GHEA Grapalat" w:hAnsi="GHEA Grapalat"/>
        </w:rPr>
        <w:t>եւ</w:t>
      </w:r>
      <w:r w:rsidRPr="005A1215">
        <w:rPr>
          <w:rFonts w:ascii="GHEA Grapalat" w:hAnsi="GHEA Grapalat"/>
        </w:rPr>
        <w:t xml:space="preserve">տրատնտեսական բնույթի պայմանագրերից բխող իր պարտավորությունների կատարումը, որի դեմ սահմանվել է պատասխան միջոցը (բացառությամբ նավթային </w:t>
      </w:r>
      <w:r w:rsidR="002A25B2" w:rsidRPr="005A1215">
        <w:rPr>
          <w:rFonts w:ascii="GHEA Grapalat" w:hAnsi="GHEA Grapalat"/>
        </w:rPr>
        <w:t>եւ</w:t>
      </w:r>
      <w:r w:rsidRPr="005A1215">
        <w:rPr>
          <w:rFonts w:ascii="GHEA Grapalat" w:hAnsi="GHEA Grapalat"/>
        </w:rPr>
        <w:t xml:space="preserve"> գազային ոլորտներին առնչվող պայմանագրերի)։</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r w:rsidRPr="005A1215">
        <w:rPr>
          <w:rFonts w:ascii="GHEA Grapalat" w:hAnsi="GHEA Grapalat"/>
        </w:rPr>
        <w:t xml:space="preserve">Պատասխան միջոցները կրում են ժամանակավոր բնույթ </w:t>
      </w:r>
      <w:r w:rsidR="002A25B2" w:rsidRPr="005A1215">
        <w:rPr>
          <w:rFonts w:ascii="GHEA Grapalat" w:hAnsi="GHEA Grapalat"/>
        </w:rPr>
        <w:t>եւ</w:t>
      </w:r>
      <w:r w:rsidRPr="005A1215">
        <w:rPr>
          <w:rFonts w:ascii="GHEA Grapalat" w:hAnsi="GHEA Grapalat"/>
        </w:rPr>
        <w:t xml:space="preserve"> կիրառվում են հայցվոր անդամ պետության կողմից միայն այնքան ժամանակ, քանի դեռ սույն Պայմանագրի դրույթները խախտող միջոցը չեղյալ չի հայտարարվել կամ փոփոփվել այնպես, որ համապատասխանի Պայմանագրի դրույթներին, կամ քանի դեռ անդամ պետություններն այլ բան չեն պայմանավորվել։</w:t>
      </w:r>
    </w:p>
    <w:p w:rsidR="0072384D" w:rsidRPr="005A1215" w:rsidRDefault="0072384D" w:rsidP="005A1215">
      <w:pPr>
        <w:autoSpaceDE w:val="0"/>
        <w:autoSpaceDN w:val="0"/>
        <w:adjustRightInd w:val="0"/>
        <w:spacing w:after="0" w:line="240" w:lineRule="auto"/>
        <w:ind w:firstLine="540"/>
        <w:jc w:val="both"/>
        <w:rPr>
          <w:rFonts w:ascii="GHEA Grapalat" w:hAnsi="GHEA Grapalat"/>
        </w:rPr>
      </w:pPr>
    </w:p>
    <w:p w:rsidR="0072384D" w:rsidRPr="005A1215" w:rsidRDefault="0072384D" w:rsidP="005A1215">
      <w:pPr>
        <w:spacing w:after="0" w:line="240" w:lineRule="auto"/>
        <w:jc w:val="center"/>
        <w:rPr>
          <w:rFonts w:ascii="GHEA Grapalat" w:hAnsi="GHEA Grapalat"/>
          <w:b/>
        </w:rPr>
      </w:pPr>
      <w:r w:rsidRPr="005A1215">
        <w:rPr>
          <w:rFonts w:ascii="GHEA Grapalat" w:hAnsi="GHEA Grapalat"/>
          <w:b/>
        </w:rPr>
        <w:t xml:space="preserve">IX. Ծանուցումները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95. Անդամ պետությունները (անդամ պետությունների լիազոր մարմինները) յուրաքանչյուր տարի դեկտեմբերի 1-ից ոչ ուշ հերթական տարվա ընթացքում դաշնային (հանրապետական) </w:t>
      </w:r>
      <w:r w:rsidR="002A25B2" w:rsidRPr="005A1215">
        <w:rPr>
          <w:rFonts w:ascii="GHEA Grapalat" w:hAnsi="GHEA Grapalat"/>
        </w:rPr>
        <w:t>եւ</w:t>
      </w:r>
      <w:r w:rsidRPr="005A1215">
        <w:rPr>
          <w:rFonts w:ascii="GHEA Grapalat" w:hAnsi="GHEA Grapalat"/>
        </w:rPr>
        <w:t xml:space="preserve"> շրջանային (մունիցիպալ, տեղական) մակարդակներով </w:t>
      </w:r>
      <w:r w:rsidRPr="005A1215">
        <w:rPr>
          <w:rFonts w:ascii="GHEA Grapalat" w:hAnsi="GHEA Grapalat"/>
        </w:rPr>
        <w:lastRenderedPageBreak/>
        <w:t xml:space="preserve">տրամադրման ենթակա բոլոր սուբսիդիաների մասին ծանուցում են միմյանց </w:t>
      </w:r>
      <w:r w:rsidR="002A25B2" w:rsidRPr="005A1215">
        <w:rPr>
          <w:rFonts w:ascii="GHEA Grapalat" w:hAnsi="GHEA Grapalat"/>
        </w:rPr>
        <w:t>եւ</w:t>
      </w:r>
      <w:r w:rsidRPr="005A1215">
        <w:rPr>
          <w:rFonts w:ascii="GHEA Grapalat" w:hAnsi="GHEA Grapalat"/>
        </w:rPr>
        <w:t xml:space="preserve"> Հանձնաժողովին։</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Անդամ պետությունները տրամադրվող սուբսիդիաների վերաբերյալ տեղեկությունները չեն համարում գաղտնի՝ բացառությամբ սույն Արձանագրության 76–րդ կետով նախատեսված դեպքերի։</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96. Սույն Արձանագրության 95–րդ կետի համաձայն՝ ծանուցումների համար տեղեկությունների աղբյուր են համարվում դաշնային (հանրապետական) բյուջեների, ինչպես նա</w:t>
      </w:r>
      <w:r w:rsidR="002A25B2" w:rsidRPr="005A1215">
        <w:rPr>
          <w:rFonts w:ascii="GHEA Grapalat" w:hAnsi="GHEA Grapalat"/>
        </w:rPr>
        <w:t>եւ</w:t>
      </w:r>
      <w:r w:rsidRPr="005A1215">
        <w:rPr>
          <w:rFonts w:ascii="GHEA Grapalat" w:hAnsi="GHEA Grapalat"/>
        </w:rPr>
        <w:t xml:space="preserve"> վարչատարածքային միավորների բյուջեների նախագծերի ծախսային մասերը: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97. Անդամ պետությունները (անդամ պետությունների իրավասու մարմինները) եռամսյակը մեկ, սակայն ոչ ուշ, քան հաշվետու եռամսյակին հաջորդող ամսվա 30–ը, միմյանց </w:t>
      </w:r>
      <w:r w:rsidR="002A25B2" w:rsidRPr="005A1215">
        <w:rPr>
          <w:rFonts w:ascii="GHEA Grapalat" w:hAnsi="GHEA Grapalat"/>
        </w:rPr>
        <w:t>եւ</w:t>
      </w:r>
      <w:r w:rsidRPr="005A1215">
        <w:rPr>
          <w:rFonts w:ascii="GHEA Grapalat" w:hAnsi="GHEA Grapalat"/>
        </w:rPr>
        <w:t xml:space="preserve"> Հանձնաժողով </w:t>
      </w:r>
      <w:r w:rsidR="009770CE" w:rsidRPr="005A1215">
        <w:rPr>
          <w:rFonts w:ascii="GHEA Grapalat" w:hAnsi="GHEA Grapalat"/>
        </w:rPr>
        <w:t xml:space="preserve">են </w:t>
      </w:r>
      <w:r w:rsidRPr="005A1215">
        <w:rPr>
          <w:rFonts w:ascii="GHEA Grapalat" w:hAnsi="GHEA Grapalat"/>
        </w:rPr>
        <w:t>ներկայացնում սահմանված ձ</w:t>
      </w:r>
      <w:r w:rsidR="002A25B2" w:rsidRPr="005A1215">
        <w:rPr>
          <w:rFonts w:ascii="GHEA Grapalat" w:hAnsi="GHEA Grapalat"/>
        </w:rPr>
        <w:t>եւ</w:t>
      </w:r>
      <w:r w:rsidRPr="005A1215">
        <w:rPr>
          <w:rFonts w:ascii="GHEA Grapalat" w:hAnsi="GHEA Grapalat"/>
        </w:rPr>
        <w:t>ով կազմված ծանուցումներ</w:t>
      </w:r>
      <w:r w:rsidR="009770CE" w:rsidRPr="005A1215">
        <w:rPr>
          <w:rFonts w:ascii="GHEA Grapalat" w:hAnsi="GHEA Grapalat"/>
        </w:rPr>
        <w:t>`</w:t>
      </w:r>
      <w:r w:rsidRPr="005A1215">
        <w:rPr>
          <w:rFonts w:ascii="GHEA Grapalat" w:hAnsi="GHEA Grapalat"/>
        </w:rPr>
        <w:t xml:space="preserve"> հաշվետու եռամսյակի ընթացքում դաշնային (հանրապետական) </w:t>
      </w:r>
      <w:r w:rsidR="002A25B2" w:rsidRPr="005A1215">
        <w:rPr>
          <w:rFonts w:ascii="GHEA Grapalat" w:hAnsi="GHEA Grapalat"/>
        </w:rPr>
        <w:t>եւ</w:t>
      </w:r>
      <w:r w:rsidRPr="005A1215">
        <w:rPr>
          <w:rFonts w:ascii="GHEA Grapalat" w:hAnsi="GHEA Grapalat"/>
        </w:rPr>
        <w:t xml:space="preserve"> շրջանային (մունիցիպալ, տեղական) մակարդակներով տրամադրված սուբսիդիաների մասին։ </w:t>
      </w:r>
    </w:p>
    <w:p w:rsidR="0072384D" w:rsidRPr="005A1215" w:rsidRDefault="0072384D" w:rsidP="005A1215">
      <w:pPr>
        <w:spacing w:after="0" w:line="240" w:lineRule="auto"/>
        <w:ind w:firstLine="540"/>
        <w:contextualSpacing/>
        <w:jc w:val="both"/>
        <w:rPr>
          <w:rFonts w:ascii="GHEA Grapalat" w:eastAsia="Times New Roman" w:hAnsi="GHEA Grapalat"/>
        </w:rPr>
      </w:pPr>
      <w:r w:rsidRPr="005A1215">
        <w:rPr>
          <w:rFonts w:ascii="GHEA Grapalat" w:hAnsi="GHEA Grapalat"/>
        </w:rPr>
        <w:t xml:space="preserve">Սույն կետի դրույթների կիրառումը իրականացվում է՝ հաշվի առնելով սույն Պայմանագրի 105-րդ հոդվածի 1-ին կետով նախատեսված անցումային դրույթները։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 xml:space="preserve">98. Անդամ պետությունները (անդամ պետությունների իրավասու մարմինները) յուրաքանչյուր տարի, սակայն ոչ ուշ, քան հաշվետու տարվան հաջորդող ամսվա 1–ը, միմյանց </w:t>
      </w:r>
      <w:r w:rsidR="002A25B2" w:rsidRPr="005A1215">
        <w:rPr>
          <w:rFonts w:ascii="GHEA Grapalat" w:hAnsi="GHEA Grapalat"/>
        </w:rPr>
        <w:t>եւ</w:t>
      </w:r>
      <w:r w:rsidRPr="005A1215">
        <w:rPr>
          <w:rFonts w:ascii="GHEA Grapalat" w:hAnsi="GHEA Grapalat"/>
        </w:rPr>
        <w:t xml:space="preserve"> Հանձնաժողով </w:t>
      </w:r>
      <w:r w:rsidR="009770CE" w:rsidRPr="005A1215">
        <w:rPr>
          <w:rFonts w:ascii="GHEA Grapalat" w:hAnsi="GHEA Grapalat"/>
        </w:rPr>
        <w:t xml:space="preserve">են </w:t>
      </w:r>
      <w:r w:rsidRPr="005A1215">
        <w:rPr>
          <w:rFonts w:ascii="GHEA Grapalat" w:hAnsi="GHEA Grapalat"/>
        </w:rPr>
        <w:t>ներկայացնում սահմանված ձ</w:t>
      </w:r>
      <w:r w:rsidR="002A25B2" w:rsidRPr="005A1215">
        <w:rPr>
          <w:rFonts w:ascii="GHEA Grapalat" w:hAnsi="GHEA Grapalat"/>
        </w:rPr>
        <w:t>եւ</w:t>
      </w:r>
      <w:r w:rsidRPr="005A1215">
        <w:rPr>
          <w:rFonts w:ascii="GHEA Grapalat" w:hAnsi="GHEA Grapalat"/>
        </w:rPr>
        <w:t xml:space="preserve">ով կազմված ծանուցումներ հաշվետու տարվա ընթացքում դաշնային (հանրապետական) </w:t>
      </w:r>
      <w:r w:rsidR="002A25B2" w:rsidRPr="005A1215">
        <w:rPr>
          <w:rFonts w:ascii="GHEA Grapalat" w:hAnsi="GHEA Grapalat"/>
        </w:rPr>
        <w:t>եւ</w:t>
      </w:r>
      <w:r w:rsidRPr="005A1215">
        <w:rPr>
          <w:rFonts w:ascii="GHEA Grapalat" w:hAnsi="GHEA Grapalat"/>
        </w:rPr>
        <w:t xml:space="preserve"> շրջանային (մունիցիպալ, տեղական) մակարդակներով տրամադրված սուբսիդիաների մասին։ Նշված ծանուցման մեջ պետք է ներառվեն բավարար տեղեկություններ, որպեսզի այլ անդամ պետության լիազոր մարմինը </w:t>
      </w:r>
      <w:r w:rsidR="002A25B2" w:rsidRPr="005A1215">
        <w:rPr>
          <w:rFonts w:ascii="GHEA Grapalat" w:hAnsi="GHEA Grapalat"/>
        </w:rPr>
        <w:t>եւ</w:t>
      </w:r>
      <w:r w:rsidRPr="005A1215">
        <w:rPr>
          <w:rFonts w:ascii="GHEA Grapalat" w:hAnsi="GHEA Grapalat"/>
        </w:rPr>
        <w:t xml:space="preserve"> Հանձնաժողովը կարողանան գնահատել տրամադրվող սուբսիդիաների գումար</w:t>
      </w:r>
      <w:r w:rsidR="009770CE" w:rsidRPr="005A1215">
        <w:rPr>
          <w:rFonts w:ascii="GHEA Grapalat" w:hAnsi="GHEA Grapalat"/>
        </w:rPr>
        <w:t>ն ու</w:t>
      </w:r>
      <w:r w:rsidRPr="005A1215">
        <w:rPr>
          <w:rFonts w:ascii="GHEA Grapalat" w:hAnsi="GHEA Grapalat"/>
        </w:rPr>
        <w:t xml:space="preserve"> դրանց համապատասխանությունը սույն Արձանագրության դրույթներին։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99. Անդամ պետությունների (անդամ պետությունների լիազոր մարմինների)՝ սույն բաժնով նախատեսված սուբսիդիաների վերաբերյալ ծանուցումների ձ</w:t>
      </w:r>
      <w:r w:rsidR="002A25B2" w:rsidRPr="005A1215">
        <w:rPr>
          <w:rFonts w:ascii="GHEA Grapalat" w:hAnsi="GHEA Grapalat"/>
        </w:rPr>
        <w:t>եւ</w:t>
      </w:r>
      <w:r w:rsidRPr="005A1215">
        <w:rPr>
          <w:rFonts w:ascii="GHEA Grapalat" w:hAnsi="GHEA Grapalat"/>
        </w:rPr>
        <w:t>երը, ինչպես նա</w:t>
      </w:r>
      <w:r w:rsidR="002A25B2" w:rsidRPr="005A1215">
        <w:rPr>
          <w:rFonts w:ascii="GHEA Grapalat" w:hAnsi="GHEA Grapalat"/>
        </w:rPr>
        <w:t>եւ</w:t>
      </w:r>
      <w:r w:rsidRPr="005A1215">
        <w:rPr>
          <w:rFonts w:ascii="GHEA Grapalat" w:hAnsi="GHEA Grapalat"/>
        </w:rPr>
        <w:t xml:space="preserve"> դրանք լրացնելու կարգը սահմանվում են Հանձնաժողովի կողմից՝ անդամ պետությունների հետ համաձայնեցմամբ։ </w:t>
      </w:r>
    </w:p>
    <w:p w:rsidR="0072384D" w:rsidRPr="005A1215" w:rsidRDefault="0072384D" w:rsidP="005A1215">
      <w:pPr>
        <w:spacing w:after="0" w:line="240" w:lineRule="auto"/>
        <w:ind w:firstLine="540"/>
        <w:jc w:val="both"/>
        <w:rPr>
          <w:rFonts w:ascii="GHEA Grapalat" w:hAnsi="GHEA Grapalat"/>
        </w:rPr>
      </w:pPr>
      <w:r w:rsidRPr="005A1215">
        <w:rPr>
          <w:rFonts w:ascii="GHEA Grapalat" w:hAnsi="GHEA Grapalat"/>
        </w:rPr>
        <w:t>100. Սուբսիդիաների վերաբերյալ ծանուցումների մեջ նշվում են հետ</w:t>
      </w:r>
      <w:r w:rsidR="002A25B2" w:rsidRPr="005A1215">
        <w:rPr>
          <w:rFonts w:ascii="GHEA Grapalat" w:hAnsi="GHEA Grapalat"/>
        </w:rPr>
        <w:t>եւ</w:t>
      </w:r>
      <w:r w:rsidRPr="005A1215">
        <w:rPr>
          <w:rFonts w:ascii="GHEA Grapalat" w:hAnsi="GHEA Grapalat"/>
        </w:rPr>
        <w:t>յալ տեղեկությունները՝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1) սուբսիդավորման ծրագրի անվանումը (դրա առկայության դեպքում) սուբսիդիայի համառոտ նկարագիրը կամ դրա մասին նշում (օրինակ՝ «Փոքր ձեռնարկատիրության զարգացում»),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2) հաշվետու ժամանակահատվածը, որի համար ներկայացվում է ծանուցումը,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3) սուբսիդիայի հիմնական նշանակությունը </w:t>
      </w:r>
      <w:r w:rsidR="002A25B2" w:rsidRPr="005A1215">
        <w:rPr>
          <w:rFonts w:ascii="GHEA Grapalat" w:hAnsi="GHEA Grapalat"/>
        </w:rPr>
        <w:t>եւ</w:t>
      </w:r>
      <w:r w:rsidRPr="005A1215">
        <w:rPr>
          <w:rFonts w:ascii="GHEA Grapalat" w:hAnsi="GHEA Grapalat"/>
        </w:rPr>
        <w:t xml:space="preserve"> (կամ) նպատակը (սուբսիդիայի տրամադրման նպատակին վերաբերող տվյալներ</w:t>
      </w:r>
      <w:r w:rsidR="009770CE" w:rsidRPr="005A1215">
        <w:rPr>
          <w:rFonts w:ascii="GHEA Grapalat" w:hAnsi="GHEA Grapalat"/>
        </w:rPr>
        <w:t>ը</w:t>
      </w:r>
      <w:r w:rsidRPr="005A1215">
        <w:rPr>
          <w:rFonts w:ascii="GHEA Grapalat" w:hAnsi="GHEA Grapalat"/>
        </w:rPr>
        <w:t>, որպես կանոն, ներառված են այն նորմատիվ իրավական ակտի մեջ, որի համաձայն տրամադրվում է սուբսիդիան),</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4) սուբսիդիա տրամադրելու հիմքերը (այն նորմատիվ իրավական ակտի անվանումը, որի համաձայն տրամադրվում է սուբսիդիան, ինչպես նա</w:t>
      </w:r>
      <w:r w:rsidR="002A25B2" w:rsidRPr="005A1215">
        <w:rPr>
          <w:rFonts w:ascii="GHEA Grapalat" w:hAnsi="GHEA Grapalat"/>
        </w:rPr>
        <w:t>եւ</w:t>
      </w:r>
      <w:r w:rsidRPr="005A1215">
        <w:rPr>
          <w:rFonts w:ascii="GHEA Grapalat" w:hAnsi="GHEA Grapalat"/>
        </w:rPr>
        <w:t xml:space="preserve"> տվյալ ակտի համառոտ նկարագիրը),</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5) սուբսիդիայի ձ</w:t>
      </w:r>
      <w:r w:rsidR="002A25B2" w:rsidRPr="005A1215">
        <w:rPr>
          <w:rFonts w:ascii="GHEA Grapalat" w:hAnsi="GHEA Grapalat"/>
        </w:rPr>
        <w:t>եւ</w:t>
      </w:r>
      <w:r w:rsidRPr="005A1215">
        <w:rPr>
          <w:rFonts w:ascii="GHEA Grapalat" w:hAnsi="GHEA Grapalat"/>
        </w:rPr>
        <w:t xml:space="preserve">ը (դրամաշնորհ, փոխառություն, հարկային արտոնություն </w:t>
      </w:r>
      <w:r w:rsidR="002A25B2" w:rsidRPr="005A1215">
        <w:rPr>
          <w:rFonts w:ascii="GHEA Grapalat" w:hAnsi="GHEA Grapalat"/>
        </w:rPr>
        <w:t>եւ</w:t>
      </w:r>
      <w:r w:rsidRPr="005A1215">
        <w:rPr>
          <w:rFonts w:ascii="GHEA Grapalat" w:hAnsi="GHEA Grapalat"/>
        </w:rPr>
        <w:t xml:space="preserve"> այլն),</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6) այն սուբյեկտը (արտադրողը, արտահանողը կամ այլ անձ), որին տրամադրվում է սուբսիդիան, </w:t>
      </w:r>
      <w:r w:rsidR="002A25B2" w:rsidRPr="005A1215">
        <w:rPr>
          <w:rFonts w:ascii="GHEA Grapalat" w:hAnsi="GHEA Grapalat"/>
        </w:rPr>
        <w:t>եւ</w:t>
      </w:r>
      <w:r w:rsidRPr="005A1215">
        <w:rPr>
          <w:rFonts w:ascii="GHEA Grapalat" w:hAnsi="GHEA Grapalat"/>
        </w:rPr>
        <w:t xml:space="preserve"> սուբսիդիայի տրամադրման կարգը (թե ինչ միջոցների օգնությամբ է տրամադրվում սուբսիդիան՝ ապրանքի միավորի համար՝ սահմանված կամ փոփոխվող գումարով (երկրորդ տարբերակի դեպքում անհրաժեշտ է հստակեցնել գումարը </w:t>
      </w:r>
      <w:r w:rsidRPr="005A1215">
        <w:rPr>
          <w:rFonts w:ascii="GHEA Grapalat" w:hAnsi="GHEA Grapalat"/>
        </w:rPr>
        <w:lastRenderedPageBreak/>
        <w:t>սահմանելու մեխանիզմը)), ինչպես նա</w:t>
      </w:r>
      <w:r w:rsidR="002A25B2" w:rsidRPr="005A1215">
        <w:rPr>
          <w:rFonts w:ascii="GHEA Grapalat" w:hAnsi="GHEA Grapalat"/>
        </w:rPr>
        <w:t>եւ</w:t>
      </w:r>
      <w:r w:rsidRPr="005A1215">
        <w:rPr>
          <w:rFonts w:ascii="GHEA Grapalat" w:hAnsi="GHEA Grapalat"/>
        </w:rPr>
        <w:t xml:space="preserve"> սուբսիդիայի տրամադրման մեխանիզմն ու պայմանները,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7) սուբսիդիայի չափը (սուբսիդիայի համար հատկացված տարեկան կամ ընդհանուր գումարը՝ արտադրանքի միավորի համար),</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8) սուբսիդիայի գործողության տ</w:t>
      </w:r>
      <w:r w:rsidR="002A25B2" w:rsidRPr="005A1215">
        <w:rPr>
          <w:rFonts w:ascii="GHEA Grapalat" w:hAnsi="GHEA Grapalat"/>
        </w:rPr>
        <w:t>եւ</w:t>
      </w:r>
      <w:r w:rsidRPr="005A1215">
        <w:rPr>
          <w:rFonts w:ascii="GHEA Grapalat" w:hAnsi="GHEA Grapalat"/>
        </w:rPr>
        <w:t xml:space="preserve">ողությունը </w:t>
      </w:r>
      <w:r w:rsidR="002A25B2" w:rsidRPr="005A1215">
        <w:rPr>
          <w:rFonts w:ascii="GHEA Grapalat" w:hAnsi="GHEA Grapalat"/>
        </w:rPr>
        <w:t>եւ</w:t>
      </w:r>
      <w:r w:rsidRPr="005A1215">
        <w:rPr>
          <w:rFonts w:ascii="GHEA Grapalat" w:hAnsi="GHEA Grapalat"/>
        </w:rPr>
        <w:t xml:space="preserve"> (կամ) սուբսիդիայի համար կիրառելի ժամանակային ցանկացած այլ սահմանափակում՝ (ներառյալ սուբսիդիան տրամադրելու (տրամադրումը դադարեցնելու) ամսաթիվը),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9) տվյալներ, որոնք թույլ են տալիս գնահատել ազդեցությունը առ</w:t>
      </w:r>
      <w:r w:rsidR="002A25B2" w:rsidRPr="005A1215">
        <w:rPr>
          <w:rFonts w:ascii="GHEA Grapalat" w:hAnsi="GHEA Grapalat"/>
        </w:rPr>
        <w:t>եւ</w:t>
      </w:r>
      <w:r w:rsidRPr="005A1215">
        <w:rPr>
          <w:rFonts w:ascii="GHEA Grapalat" w:hAnsi="GHEA Grapalat"/>
        </w:rPr>
        <w:t>տրի վրա (վիճակագրական տվյալներ, որոնք թույլ են տալիս գնահատել սուբսիդիայի ազդեցությունը առ</w:t>
      </w:r>
      <w:r w:rsidR="002A25B2" w:rsidRPr="005A1215">
        <w:rPr>
          <w:rFonts w:ascii="GHEA Grapalat" w:hAnsi="GHEA Grapalat"/>
        </w:rPr>
        <w:t>եւ</w:t>
      </w:r>
      <w:r w:rsidRPr="005A1215">
        <w:rPr>
          <w:rFonts w:ascii="GHEA Grapalat" w:hAnsi="GHEA Grapalat"/>
        </w:rPr>
        <w:t xml:space="preserve">տրի վրա), </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 xml:space="preserve">101. Հնարավորության դեպքում անհրաժեշտ է, որ սույն Արձանագրության 100–րդ կետում նշված տեղեկությունները վիճակագրական տվյալներ </w:t>
      </w:r>
      <w:r w:rsidR="001828BC" w:rsidRPr="005A1215">
        <w:rPr>
          <w:rFonts w:ascii="GHEA Grapalat" w:hAnsi="GHEA Grapalat"/>
        </w:rPr>
        <w:t xml:space="preserve">ներառեն </w:t>
      </w:r>
      <w:r w:rsidRPr="005A1215">
        <w:rPr>
          <w:rFonts w:ascii="GHEA Grapalat" w:hAnsi="GHEA Grapalat"/>
        </w:rPr>
        <w:t xml:space="preserve">սուբսիդավորվող ապրանքների կամ ոլորտների արտադրության, սպառման, ներմուծման </w:t>
      </w:r>
      <w:r w:rsidR="002A25B2" w:rsidRPr="005A1215">
        <w:rPr>
          <w:rFonts w:ascii="GHEA Grapalat" w:hAnsi="GHEA Grapalat"/>
        </w:rPr>
        <w:t>եւ</w:t>
      </w:r>
      <w:r w:rsidRPr="005A1215">
        <w:rPr>
          <w:rFonts w:ascii="GHEA Grapalat" w:hAnsi="GHEA Grapalat"/>
        </w:rPr>
        <w:t xml:space="preserve"> արտահանման մասին.</w:t>
      </w:r>
    </w:p>
    <w:p w:rsidR="0072384D" w:rsidRPr="005A1215" w:rsidRDefault="0072384D" w:rsidP="005A1215">
      <w:pPr>
        <w:spacing w:after="0" w:line="240" w:lineRule="auto"/>
        <w:ind w:firstLine="540"/>
        <w:jc w:val="both"/>
        <w:rPr>
          <w:rFonts w:ascii="GHEA Grapalat" w:eastAsia="Times New Roman" w:hAnsi="GHEA Grapalat"/>
        </w:rPr>
      </w:pPr>
      <w:r w:rsidRPr="005A1215">
        <w:rPr>
          <w:rFonts w:ascii="GHEA Grapalat" w:hAnsi="GHEA Grapalat"/>
        </w:rPr>
        <w:t>1) վերջին երեք տարիների համար, որոնց վերաբերյալ առկա են վիճակագրական տվյալներ,</w:t>
      </w:r>
    </w:p>
    <w:p w:rsidR="0072384D" w:rsidRPr="005A1215" w:rsidRDefault="0072384D" w:rsidP="005A1215">
      <w:pPr>
        <w:spacing w:after="0" w:line="240" w:lineRule="auto"/>
        <w:ind w:firstLine="540"/>
        <w:jc w:val="both"/>
        <w:outlineLvl w:val="0"/>
        <w:rPr>
          <w:rFonts w:ascii="GHEA Grapalat" w:eastAsia="ヒラギノ角ゴ Pro W3" w:hAnsi="GHEA Grapalat"/>
        </w:rPr>
      </w:pPr>
      <w:r w:rsidRPr="005A1215">
        <w:rPr>
          <w:rFonts w:ascii="GHEA Grapalat" w:hAnsi="GHEA Grapalat"/>
        </w:rPr>
        <w:t>2) սուբսիդիայի սահմանմանը կամ սուբսիդիայի վերջին կար</w:t>
      </w:r>
      <w:r w:rsidR="002A25B2" w:rsidRPr="005A1215">
        <w:rPr>
          <w:rFonts w:ascii="GHEA Grapalat" w:hAnsi="GHEA Grapalat"/>
        </w:rPr>
        <w:t>եւ</w:t>
      </w:r>
      <w:r w:rsidRPr="005A1215">
        <w:rPr>
          <w:rFonts w:ascii="GHEA Grapalat" w:hAnsi="GHEA Grapalat"/>
        </w:rPr>
        <w:t>որ փոփոխությանը նախորդող տարվա համար։</w:t>
      </w:r>
    </w:p>
    <w:p w:rsidR="0072384D" w:rsidRPr="005A1215" w:rsidRDefault="0072384D" w:rsidP="005A1215">
      <w:pPr>
        <w:spacing w:after="0" w:line="240" w:lineRule="auto"/>
        <w:ind w:firstLine="709"/>
        <w:jc w:val="both"/>
        <w:outlineLvl w:val="0"/>
        <w:rPr>
          <w:rFonts w:ascii="GHEA Grapalat" w:eastAsia="ヒラギノ角ゴ Pro W3" w:hAnsi="GHEA Grapalat"/>
        </w:rPr>
      </w:pPr>
    </w:p>
    <w:p w:rsidR="0072384D" w:rsidRPr="005A1215" w:rsidRDefault="0072384D" w:rsidP="005A1215">
      <w:pPr>
        <w:spacing w:after="0" w:line="240" w:lineRule="auto"/>
        <w:jc w:val="center"/>
        <w:outlineLvl w:val="0"/>
        <w:rPr>
          <w:rFonts w:ascii="GHEA Grapalat" w:eastAsia="ヒラギノ角ゴ Pro W3" w:hAnsi="GHEA Grapalat"/>
        </w:rPr>
      </w:pPr>
      <w:r w:rsidRPr="005A1215">
        <w:rPr>
          <w:rFonts w:ascii="GHEA Grapalat" w:hAnsi="GHEA Grapalat"/>
        </w:rPr>
        <w:t>_____________</w:t>
      </w:r>
    </w:p>
    <w:p w:rsidR="00A00B08" w:rsidRPr="005A1215" w:rsidRDefault="00A00B08" w:rsidP="005A1215">
      <w:pPr>
        <w:spacing w:after="0" w:line="240" w:lineRule="auto"/>
        <w:rPr>
          <w:rFonts w:ascii="GHEA Grapalat" w:eastAsia="Times New Roman" w:hAnsi="GHEA Grapalat"/>
          <w:bCs/>
        </w:rPr>
      </w:pPr>
      <w:r w:rsidRPr="005A1215">
        <w:rPr>
          <w:rFonts w:ascii="GHEA Grapalat" w:hAnsi="GHEA Grapalat"/>
        </w:rPr>
        <w:br w:type="page"/>
      </w:r>
    </w:p>
    <w:p w:rsidR="00265667" w:rsidRPr="005A1215" w:rsidRDefault="00265667" w:rsidP="005A1215">
      <w:pPr>
        <w:spacing w:after="0" w:line="240" w:lineRule="auto"/>
        <w:ind w:left="4536" w:right="282"/>
        <w:jc w:val="center"/>
        <w:rPr>
          <w:rFonts w:ascii="GHEA Grapalat" w:hAnsi="GHEA Grapalat"/>
        </w:rPr>
      </w:pPr>
      <w:r w:rsidRPr="005A1215">
        <w:rPr>
          <w:rFonts w:ascii="GHEA Grapalat" w:hAnsi="GHEA Grapalat"/>
        </w:rPr>
        <w:lastRenderedPageBreak/>
        <w:t>Հավելված</w:t>
      </w:r>
    </w:p>
    <w:p w:rsidR="0072384D" w:rsidRPr="005A1215" w:rsidRDefault="0072384D" w:rsidP="005A1215">
      <w:pPr>
        <w:spacing w:after="0" w:line="240" w:lineRule="auto"/>
        <w:ind w:left="4536" w:right="282"/>
        <w:jc w:val="center"/>
        <w:rPr>
          <w:rFonts w:ascii="GHEA Grapalat" w:eastAsia="Times New Roman" w:hAnsi="GHEA Grapalat"/>
          <w:bCs/>
        </w:rPr>
      </w:pPr>
      <w:r w:rsidRPr="005A1215">
        <w:rPr>
          <w:rFonts w:ascii="GHEA Grapalat" w:hAnsi="GHEA Grapalat"/>
        </w:rPr>
        <w:t>«Արդյունաբերական սուբսիդիաների տրամադրման միասնական կանոնների մասին» արձանագրության</w:t>
      </w:r>
    </w:p>
    <w:p w:rsidR="0072384D" w:rsidRPr="005A1215" w:rsidRDefault="0072384D" w:rsidP="005A1215">
      <w:pPr>
        <w:spacing w:after="0" w:line="240" w:lineRule="auto"/>
        <w:ind w:left="4253"/>
        <w:jc w:val="center"/>
        <w:rPr>
          <w:rFonts w:ascii="GHEA Grapalat" w:eastAsia="Times New Roman" w:hAnsi="GHEA Grapalat"/>
          <w:bCs/>
        </w:rPr>
      </w:pPr>
    </w:p>
    <w:p w:rsidR="0072384D" w:rsidRPr="005A1215" w:rsidRDefault="0072384D" w:rsidP="005A1215">
      <w:pPr>
        <w:tabs>
          <w:tab w:val="left" w:pos="-284"/>
          <w:tab w:val="left" w:pos="3261"/>
        </w:tabs>
        <w:spacing w:after="0" w:line="240" w:lineRule="auto"/>
        <w:jc w:val="center"/>
        <w:rPr>
          <w:rFonts w:ascii="GHEA Grapalat" w:hAnsi="GHEA Grapalat"/>
          <w:b/>
        </w:rPr>
      </w:pPr>
      <w:r w:rsidRPr="005A1215">
        <w:rPr>
          <w:rFonts w:ascii="GHEA Grapalat" w:hAnsi="GHEA Grapalat"/>
          <w:b/>
        </w:rPr>
        <w:t>Միջոցների ցանկ, որոնց առնչությամբ «Արդյունաբերական սուբսիդիաներ տրամադրելու միասնական կանոնների մասին» արձանագրության դրույթները չեն կի</w:t>
      </w:r>
      <w:r w:rsidR="001828BC" w:rsidRPr="005A1215">
        <w:rPr>
          <w:rFonts w:ascii="GHEA Grapalat" w:hAnsi="GHEA Grapalat"/>
          <w:b/>
        </w:rPr>
        <w:t>րա</w:t>
      </w:r>
      <w:r w:rsidRPr="005A1215">
        <w:rPr>
          <w:rFonts w:ascii="GHEA Grapalat" w:hAnsi="GHEA Grapalat"/>
          <w:b/>
        </w:rPr>
        <w:t>ռվում</w:t>
      </w:r>
    </w:p>
    <w:p w:rsidR="0072384D" w:rsidRPr="005A1215" w:rsidRDefault="0072384D" w:rsidP="005A1215">
      <w:pPr>
        <w:spacing w:after="0" w:line="240" w:lineRule="auto"/>
        <w:ind w:right="-1"/>
        <w:jc w:val="cente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9"/>
        <w:gridCol w:w="7"/>
        <w:gridCol w:w="4054"/>
      </w:tblGrid>
      <w:tr w:rsidR="0072384D" w:rsidRPr="005A1215">
        <w:trPr>
          <w:tblHeader/>
        </w:trPr>
        <w:tc>
          <w:tcPr>
            <w:tcW w:w="5126" w:type="dxa"/>
            <w:gridSpan w:val="2"/>
            <w:tcBorders>
              <w:top w:val="single" w:sz="4" w:space="0" w:color="auto"/>
              <w:left w:val="single" w:sz="4" w:space="0" w:color="auto"/>
              <w:bottom w:val="single" w:sz="4" w:space="0" w:color="auto"/>
              <w:right w:val="single" w:sz="4" w:space="0" w:color="auto"/>
            </w:tcBorders>
            <w:vAlign w:val="center"/>
          </w:tcPr>
          <w:p w:rsidR="0072384D" w:rsidRPr="005A1215" w:rsidRDefault="0072384D" w:rsidP="005A1215">
            <w:pPr>
              <w:spacing w:after="0" w:line="240" w:lineRule="auto"/>
              <w:jc w:val="center"/>
              <w:rPr>
                <w:rFonts w:ascii="GHEA Grapalat" w:eastAsia="Batang" w:hAnsi="GHEA Grapalat"/>
              </w:rPr>
            </w:pPr>
            <w:r w:rsidRPr="005A1215">
              <w:rPr>
                <w:rFonts w:ascii="GHEA Grapalat" w:hAnsi="GHEA Grapalat"/>
              </w:rPr>
              <w:t>Միջոցի նկարագիրը</w:t>
            </w:r>
          </w:p>
        </w:tc>
        <w:tc>
          <w:tcPr>
            <w:tcW w:w="4054" w:type="dxa"/>
            <w:tcBorders>
              <w:top w:val="single" w:sz="4" w:space="0" w:color="auto"/>
              <w:left w:val="single" w:sz="4" w:space="0" w:color="auto"/>
              <w:bottom w:val="single" w:sz="4" w:space="0" w:color="auto"/>
              <w:right w:val="single" w:sz="4" w:space="0" w:color="auto"/>
            </w:tcBorders>
            <w:vAlign w:val="center"/>
          </w:tcPr>
          <w:p w:rsidR="0072384D" w:rsidRPr="005A1215" w:rsidRDefault="0072384D" w:rsidP="005A1215">
            <w:pPr>
              <w:spacing w:after="0" w:line="240" w:lineRule="auto"/>
              <w:jc w:val="center"/>
              <w:rPr>
                <w:rFonts w:ascii="GHEA Grapalat" w:eastAsia="Batang" w:hAnsi="GHEA Grapalat"/>
              </w:rPr>
            </w:pPr>
            <w:r w:rsidRPr="005A1215">
              <w:rPr>
                <w:rFonts w:ascii="GHEA Grapalat" w:hAnsi="GHEA Grapalat"/>
              </w:rPr>
              <w:t>Անցումային ժամանակահատվածը՝ միջոցի առնչությամբ</w:t>
            </w:r>
          </w:p>
        </w:tc>
      </w:tr>
      <w:tr w:rsidR="0072384D" w:rsidRPr="005A1215">
        <w:tc>
          <w:tcPr>
            <w:tcW w:w="9180" w:type="dxa"/>
            <w:gridSpan w:val="3"/>
            <w:tcBorders>
              <w:top w:val="single" w:sz="4" w:space="0" w:color="auto"/>
              <w:left w:val="nil"/>
              <w:bottom w:val="nil"/>
              <w:right w:val="nil"/>
            </w:tcBorders>
            <w:vAlign w:val="center"/>
          </w:tcPr>
          <w:p w:rsidR="0072384D" w:rsidRPr="005A1215" w:rsidRDefault="0072384D" w:rsidP="005A1215">
            <w:pPr>
              <w:spacing w:after="0" w:line="240" w:lineRule="auto"/>
              <w:jc w:val="center"/>
              <w:rPr>
                <w:rFonts w:ascii="GHEA Grapalat" w:eastAsia="Batang" w:hAnsi="GHEA Grapalat"/>
              </w:rPr>
            </w:pPr>
            <w:r w:rsidRPr="005A1215">
              <w:rPr>
                <w:rFonts w:ascii="GHEA Grapalat" w:hAnsi="GHEA Grapalat"/>
              </w:rPr>
              <w:t>I. Բելառուսի Հանրապետություն</w:t>
            </w:r>
          </w:p>
        </w:tc>
      </w:tr>
      <w:tr w:rsidR="0072384D" w:rsidRPr="005A1215">
        <w:tc>
          <w:tcPr>
            <w:tcW w:w="5126" w:type="dxa"/>
            <w:gridSpan w:val="2"/>
            <w:tcBorders>
              <w:top w:val="nil"/>
              <w:left w:val="nil"/>
              <w:bottom w:val="nil"/>
              <w:right w:val="nil"/>
            </w:tcBorders>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«Ուղ</w:t>
            </w:r>
            <w:r w:rsidR="002A25B2" w:rsidRPr="005A1215">
              <w:rPr>
                <w:rFonts w:ascii="GHEA Grapalat" w:hAnsi="GHEA Grapalat"/>
              </w:rPr>
              <w:t>եւ</w:t>
            </w:r>
            <w:r w:rsidRPr="005A1215">
              <w:rPr>
                <w:rFonts w:ascii="GHEA Grapalat" w:hAnsi="GHEA Grapalat"/>
              </w:rPr>
              <w:t xml:space="preserve">որատար մեքենաների արտադրության զարգացման համար կիրառվող միջոցների մասին» Բելառուսի Հանրապետության նախագահի 2009 թվականի ապրիլի 4–ի թիվ 175 հրամանագրի </w:t>
            </w:r>
            <w:r w:rsidR="002A25B2" w:rsidRPr="005A1215">
              <w:rPr>
                <w:rFonts w:ascii="GHEA Grapalat" w:hAnsi="GHEA Grapalat"/>
              </w:rPr>
              <w:t>եւ</w:t>
            </w:r>
            <w:r w:rsidRPr="005A1215">
              <w:rPr>
                <w:rFonts w:ascii="GHEA Grapalat" w:hAnsi="GHEA Grapalat"/>
              </w:rPr>
              <w:t xml:space="preserve"> «Բելառուսի Հանրապետության, Ղազախստանի Հանրապետության </w:t>
            </w:r>
            <w:r w:rsidR="002A25B2" w:rsidRPr="005A1215">
              <w:rPr>
                <w:rFonts w:ascii="GHEA Grapalat" w:hAnsi="GHEA Grapalat"/>
              </w:rPr>
              <w:t>եւ</w:t>
            </w:r>
            <w:r w:rsidRPr="005A1215">
              <w:rPr>
                <w:rFonts w:ascii="GHEA Grapalat" w:hAnsi="GHEA Grapalat"/>
              </w:rPr>
              <w:t xml:space="preserve"> Ռուսաստանի Դաշնության Մաքսային միության միասնական մաքսասակագնային կարգավորման մասին» Հանձնաժողովի 2009 թվականի նոյեմբերի 27–ի թիվ 130 որոշման համաձայն կնքված ներդրումային համաձայնագրերի առնչությամբ կիրառվող միջոցները</w:t>
            </w:r>
          </w:p>
        </w:tc>
        <w:tc>
          <w:tcPr>
            <w:tcW w:w="4054" w:type="dxa"/>
            <w:tcBorders>
              <w:top w:val="nil"/>
              <w:left w:val="nil"/>
              <w:bottom w:val="nil"/>
              <w:right w:val="nil"/>
            </w:tcBorders>
          </w:tcPr>
          <w:p w:rsidR="0072384D" w:rsidRPr="005A1215" w:rsidRDefault="0072384D" w:rsidP="005A1215">
            <w:pPr>
              <w:spacing w:after="0" w:line="240" w:lineRule="auto"/>
              <w:rPr>
                <w:rFonts w:ascii="GHEA Grapalat" w:hAnsi="GHEA Grapalat"/>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2020 թվականի դեկտեմբերի 31–ը, եթե այլ բան նախատեսված չլինի «Առ</w:t>
            </w:r>
            <w:r w:rsidR="002A25B2" w:rsidRPr="005A1215">
              <w:rPr>
                <w:rFonts w:ascii="GHEA Grapalat" w:hAnsi="GHEA Grapalat"/>
              </w:rPr>
              <w:t>եւ</w:t>
            </w:r>
            <w:r w:rsidRPr="005A1215">
              <w:rPr>
                <w:rFonts w:ascii="GHEA Grapalat" w:hAnsi="GHEA Grapalat"/>
              </w:rPr>
              <w:t>տրի համաշխարհային կազմակերպությանը Բելառուսի Հանրապետության միանալու մասին» արձանագրությամբ</w:t>
            </w:r>
          </w:p>
        </w:tc>
      </w:tr>
      <w:tr w:rsidR="0072384D" w:rsidRPr="005A1215">
        <w:tc>
          <w:tcPr>
            <w:tcW w:w="9180" w:type="dxa"/>
            <w:gridSpan w:val="3"/>
            <w:tcBorders>
              <w:top w:val="nil"/>
              <w:left w:val="nil"/>
              <w:bottom w:val="nil"/>
              <w:right w:val="nil"/>
            </w:tcBorders>
            <w:vAlign w:val="center"/>
          </w:tcPr>
          <w:p w:rsidR="0072384D" w:rsidRPr="005A1215" w:rsidRDefault="0072384D" w:rsidP="005A1215">
            <w:pPr>
              <w:spacing w:after="0" w:line="240" w:lineRule="auto"/>
              <w:jc w:val="center"/>
              <w:rPr>
                <w:rFonts w:ascii="GHEA Grapalat" w:eastAsia="Batang" w:hAnsi="GHEA Grapalat"/>
              </w:rPr>
            </w:pPr>
            <w:r w:rsidRPr="005A1215">
              <w:rPr>
                <w:rFonts w:ascii="GHEA Grapalat" w:hAnsi="GHEA Grapalat"/>
              </w:rPr>
              <w:t>II. Ղազախստանի Հանրապետություն</w:t>
            </w:r>
          </w:p>
        </w:tc>
      </w:tr>
      <w:tr w:rsidR="0072384D" w:rsidRPr="005A1215">
        <w:tc>
          <w:tcPr>
            <w:tcW w:w="5119" w:type="dxa"/>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1. Արտահանմանն ուղղված արտադրության համար բանկային վարկերի տոկոսադրույքների դիմաց սուբսիդիայի տրամադրումը՝ «2020 թվականի ձեռնարկատիրության ճանապարհային քարտեզ» ծրագիրը հաստատելու մասին» Ղազախստանի Հանրապետության կառավարության 2010 թվականի ապրիլի 13-ի թիվ 301 որոշման համաձայն</w:t>
            </w:r>
          </w:p>
        </w:tc>
        <w:tc>
          <w:tcPr>
            <w:tcW w:w="4061" w:type="dxa"/>
            <w:gridSpan w:val="2"/>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2016 թվականի հուլիսի 1-ը՝ այն վարկերի համար, որոնք տրամադրվել են վարկային կազմակերպությունների կողմից մինչ</w:t>
            </w:r>
            <w:r w:rsidR="002A25B2" w:rsidRPr="005A1215">
              <w:rPr>
                <w:rFonts w:ascii="GHEA Grapalat" w:hAnsi="GHEA Grapalat"/>
              </w:rPr>
              <w:t>եւ</w:t>
            </w:r>
            <w:r w:rsidRPr="005A1215">
              <w:rPr>
                <w:rFonts w:ascii="GHEA Grapalat" w:hAnsi="GHEA Grapalat"/>
              </w:rPr>
              <w:t xml:space="preserve"> 2011 թվականի հուլիսի 1-ը</w:t>
            </w:r>
          </w:p>
        </w:tc>
      </w:tr>
      <w:tr w:rsidR="0072384D" w:rsidRPr="005A1215">
        <w:tc>
          <w:tcPr>
            <w:tcW w:w="5119" w:type="dxa"/>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 xml:space="preserve">2. Բավարար վերամշակման չափանիշների համաձայն ղազախական ճանաչված ապրանքների ազատումը մաքսատուրքերից </w:t>
            </w:r>
            <w:r w:rsidR="002A25B2" w:rsidRPr="005A1215">
              <w:rPr>
                <w:rFonts w:ascii="GHEA Grapalat" w:hAnsi="GHEA Grapalat"/>
              </w:rPr>
              <w:t>եւ</w:t>
            </w:r>
            <w:r w:rsidRPr="005A1215">
              <w:rPr>
                <w:rFonts w:ascii="GHEA Grapalat" w:hAnsi="GHEA Grapalat"/>
              </w:rPr>
              <w:t xml:space="preserve"> հարկերից՝ ազատ պահեստից Մաքսային միության տարածքի մնացած մաս արտահանելիս` «Բյուջե մուտքագրվող հարկերի </w:t>
            </w:r>
            <w:r w:rsidR="002A25B2" w:rsidRPr="005A1215">
              <w:rPr>
                <w:rFonts w:ascii="GHEA Grapalat" w:hAnsi="GHEA Grapalat"/>
              </w:rPr>
              <w:t>եւ</w:t>
            </w:r>
            <w:r w:rsidRPr="005A1215">
              <w:rPr>
                <w:rFonts w:ascii="GHEA Grapalat" w:hAnsi="GHEA Grapalat"/>
              </w:rPr>
              <w:t xml:space="preserve"> պարտադիր վճարների մասին» (Հարկային օրենսգիրք) Ղազախստանի Հանրապետության 2008 թվականի դեկտեմբերի 10-ի թիվ 99-I օրենսգրքին, «Ապրանքի ծագման երկիրը որոշելու, ապրանքի ծագման վերաբերյալ փորձաքննության ակտ կազմելու ու </w:t>
            </w:r>
            <w:r w:rsidRPr="005A1215">
              <w:rPr>
                <w:rFonts w:ascii="GHEA Grapalat" w:hAnsi="GHEA Grapalat"/>
              </w:rPr>
              <w:lastRenderedPageBreak/>
              <w:t xml:space="preserve">տրամադրելու </w:t>
            </w:r>
            <w:r w:rsidR="002A25B2" w:rsidRPr="005A1215">
              <w:rPr>
                <w:rFonts w:ascii="GHEA Grapalat" w:hAnsi="GHEA Grapalat"/>
              </w:rPr>
              <w:t>եւ</w:t>
            </w:r>
            <w:r w:rsidRPr="005A1215">
              <w:rPr>
                <w:rFonts w:ascii="GHEA Grapalat" w:hAnsi="GHEA Grapalat"/>
              </w:rPr>
              <w:t xml:space="preserve"> ապրանքի ծագման մասին հավաստագիր ձ</w:t>
            </w:r>
            <w:r w:rsidR="002A25B2" w:rsidRPr="005A1215">
              <w:rPr>
                <w:rFonts w:ascii="GHEA Grapalat" w:hAnsi="GHEA Grapalat"/>
              </w:rPr>
              <w:t>եւ</w:t>
            </w:r>
            <w:r w:rsidRPr="005A1215">
              <w:rPr>
                <w:rFonts w:ascii="GHEA Grapalat" w:hAnsi="GHEA Grapalat"/>
              </w:rPr>
              <w:t xml:space="preserve">ակերպելու, հաստատելու </w:t>
            </w:r>
            <w:r w:rsidR="002A25B2" w:rsidRPr="005A1215">
              <w:rPr>
                <w:rFonts w:ascii="GHEA Grapalat" w:hAnsi="GHEA Grapalat"/>
              </w:rPr>
              <w:t>եւ</w:t>
            </w:r>
            <w:r w:rsidRPr="005A1215">
              <w:rPr>
                <w:rFonts w:ascii="GHEA Grapalat" w:hAnsi="GHEA Grapalat"/>
              </w:rPr>
              <w:t xml:space="preserve"> տրամադրելու կանոնները հաստատելու մասին» Ղազախստանի Հանրապետության Կառավարության 2009 թվականի հոկտեմբերի 22-ի թիվ 1647 որոշմանը, «Ազատ մաքսային պահեստների </w:t>
            </w:r>
            <w:r w:rsidR="002A25B2" w:rsidRPr="005A1215">
              <w:rPr>
                <w:rFonts w:ascii="GHEA Grapalat" w:hAnsi="GHEA Grapalat"/>
              </w:rPr>
              <w:t>եւ</w:t>
            </w:r>
            <w:r w:rsidRPr="005A1215">
              <w:rPr>
                <w:rFonts w:ascii="GHEA Grapalat" w:hAnsi="GHEA Grapalat"/>
              </w:rPr>
              <w:t xml:space="preserve"> ազատ մաքսային պահեստի մաքսային ընթացակարգի մասին» 2010 թվականի հունիսի 18-ի համաձայնագրին համապատասխան</w:t>
            </w:r>
          </w:p>
        </w:tc>
        <w:tc>
          <w:tcPr>
            <w:tcW w:w="4061" w:type="dxa"/>
            <w:gridSpan w:val="2"/>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lastRenderedPageBreak/>
              <w:t>մինչ</w:t>
            </w:r>
            <w:r w:rsidR="002A25B2" w:rsidRPr="005A1215">
              <w:rPr>
                <w:rFonts w:ascii="GHEA Grapalat" w:hAnsi="GHEA Grapalat"/>
              </w:rPr>
              <w:t>եւ</w:t>
            </w:r>
            <w:r w:rsidRPr="005A1215">
              <w:rPr>
                <w:rFonts w:ascii="GHEA Grapalat" w:hAnsi="GHEA Grapalat"/>
              </w:rPr>
              <w:t xml:space="preserve"> 2017 թվականի հունվարի 1–ը</w:t>
            </w:r>
          </w:p>
        </w:tc>
      </w:tr>
      <w:tr w:rsidR="0072384D" w:rsidRPr="005A1215">
        <w:tc>
          <w:tcPr>
            <w:tcW w:w="5119" w:type="dxa"/>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lastRenderedPageBreak/>
              <w:t xml:space="preserve">3. Բավարար վերամշակման չափանիշների համաձայն ղազախական ճանաչված ապրանքների ազատումը մաքսատուրքերից </w:t>
            </w:r>
            <w:r w:rsidR="002A25B2" w:rsidRPr="005A1215">
              <w:rPr>
                <w:rFonts w:ascii="GHEA Grapalat" w:hAnsi="GHEA Grapalat"/>
              </w:rPr>
              <w:t>եւ</w:t>
            </w:r>
            <w:r w:rsidRPr="005A1215">
              <w:rPr>
                <w:rFonts w:ascii="GHEA Grapalat" w:hAnsi="GHEA Grapalat"/>
              </w:rPr>
              <w:t xml:space="preserve"> հարկերից՝ հատուկ տնտեսական գոտիների տարածքից Մաքսային միության մաքսային տարածք արտահանելիս` «Մաքսային միության մաքսային տարածքում ազատ (հատուկ, առանձնահատուկ) տնտեսական գոտիներին </w:t>
            </w:r>
            <w:r w:rsidR="002A25B2" w:rsidRPr="005A1215">
              <w:rPr>
                <w:rFonts w:ascii="GHEA Grapalat" w:hAnsi="GHEA Grapalat"/>
              </w:rPr>
              <w:t>եւ</w:t>
            </w:r>
            <w:r w:rsidRPr="005A1215">
              <w:rPr>
                <w:rFonts w:ascii="GHEA Grapalat" w:hAnsi="GHEA Grapalat"/>
              </w:rPr>
              <w:t xml:space="preserve"> ազատ մաքսային գոտու մաքսային ընթացակարգին առնչվող հարցերի մասին» 2010 թվականի հունիսի 18-ի համաձայնագրին, «Ղազախստանի Հանրապետությունում հատուկ տնտեսական գոտիների մասին» Ղազախստանի Հանրապետության 2011 թվականի հուլիսի 21-ի թիվ 469-IV օրենքին </w:t>
            </w:r>
            <w:r w:rsidR="002A25B2" w:rsidRPr="005A1215">
              <w:rPr>
                <w:rFonts w:ascii="GHEA Grapalat" w:hAnsi="GHEA Grapalat"/>
              </w:rPr>
              <w:t>եւ</w:t>
            </w:r>
            <w:r w:rsidRPr="005A1215">
              <w:rPr>
                <w:rFonts w:ascii="GHEA Grapalat" w:hAnsi="GHEA Grapalat"/>
              </w:rPr>
              <w:t xml:space="preserve"> «Ապրանքի ծագման երկիրը որոշելու, ապրանքի ծագման վերաբերյալ փորձաքննության ակտ կազմելու ու տրամադրելու </w:t>
            </w:r>
            <w:r w:rsidR="002A25B2" w:rsidRPr="005A1215">
              <w:rPr>
                <w:rFonts w:ascii="GHEA Grapalat" w:hAnsi="GHEA Grapalat"/>
              </w:rPr>
              <w:t>եւ</w:t>
            </w:r>
            <w:r w:rsidRPr="005A1215">
              <w:rPr>
                <w:rFonts w:ascii="GHEA Grapalat" w:hAnsi="GHEA Grapalat"/>
              </w:rPr>
              <w:t xml:space="preserve"> ապրանքի ծագման մասին հավաստագիր ձ</w:t>
            </w:r>
            <w:r w:rsidR="002A25B2" w:rsidRPr="005A1215">
              <w:rPr>
                <w:rFonts w:ascii="GHEA Grapalat" w:hAnsi="GHEA Grapalat"/>
              </w:rPr>
              <w:t>եւ</w:t>
            </w:r>
            <w:r w:rsidRPr="005A1215">
              <w:rPr>
                <w:rFonts w:ascii="GHEA Grapalat" w:hAnsi="GHEA Grapalat"/>
              </w:rPr>
              <w:t xml:space="preserve">ակերպելու, հաստատելու </w:t>
            </w:r>
            <w:r w:rsidR="002A25B2" w:rsidRPr="005A1215">
              <w:rPr>
                <w:rFonts w:ascii="GHEA Grapalat" w:hAnsi="GHEA Grapalat"/>
              </w:rPr>
              <w:t>եւ</w:t>
            </w:r>
            <w:r w:rsidRPr="005A1215">
              <w:rPr>
                <w:rFonts w:ascii="GHEA Grapalat" w:hAnsi="GHEA Grapalat"/>
              </w:rPr>
              <w:t xml:space="preserve"> տրամադրելու կանոնները հաստատելու մասին» Ղազախստանի Հանրապետության Կառավարության 2009 թվականի հոկտեմբերի 22-ի թիվ 1647 որոշմանը համապատասխան</w:t>
            </w:r>
          </w:p>
        </w:tc>
        <w:tc>
          <w:tcPr>
            <w:tcW w:w="4061" w:type="dxa"/>
            <w:gridSpan w:val="2"/>
            <w:tcBorders>
              <w:top w:val="nil"/>
              <w:left w:val="nil"/>
              <w:bottom w:val="nil"/>
              <w:right w:val="nil"/>
            </w:tcBorders>
            <w:shd w:val="clear" w:color="auto" w:fill="auto"/>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2017 թվականի հունվարի 1–ը</w:t>
            </w:r>
          </w:p>
        </w:tc>
      </w:tr>
      <w:tr w:rsidR="0072384D" w:rsidRPr="005A1215">
        <w:tc>
          <w:tcPr>
            <w:tcW w:w="5126" w:type="dxa"/>
            <w:gridSpan w:val="2"/>
            <w:tcBorders>
              <w:top w:val="nil"/>
              <w:left w:val="nil"/>
              <w:bottom w:val="nil"/>
              <w:right w:val="nil"/>
            </w:tcBorders>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4. ««Շարժիչավոր տրանսպորտային միջոցների արդյունաբերական հավաքման մասին» Ղազախս</w:t>
            </w:r>
            <w:r w:rsidR="001828BC" w:rsidRPr="005A1215">
              <w:rPr>
                <w:rFonts w:ascii="GHEA Grapalat" w:hAnsi="GHEA Grapalat"/>
              </w:rPr>
              <w:t>տ</w:t>
            </w:r>
            <w:r w:rsidRPr="005A1215">
              <w:rPr>
                <w:rFonts w:ascii="GHEA Grapalat" w:hAnsi="GHEA Grapalat"/>
              </w:rPr>
              <w:t xml:space="preserve">անի Հանրապետության ռեզիդենտ իրավաբանական անձանց հետ կնքված համաձայնագրի կնքմանը, պայմաններին </w:t>
            </w:r>
            <w:r w:rsidR="002A25B2" w:rsidRPr="005A1215">
              <w:rPr>
                <w:rFonts w:ascii="GHEA Grapalat" w:hAnsi="GHEA Grapalat"/>
              </w:rPr>
              <w:t>եւ</w:t>
            </w:r>
            <w:r w:rsidRPr="005A1215">
              <w:rPr>
                <w:rFonts w:ascii="GHEA Grapalat" w:hAnsi="GHEA Grapalat"/>
              </w:rPr>
              <w:t xml:space="preserve"> տիպային ձ</w:t>
            </w:r>
            <w:r w:rsidR="002A25B2" w:rsidRPr="005A1215">
              <w:rPr>
                <w:rFonts w:ascii="GHEA Grapalat" w:hAnsi="GHEA Grapalat"/>
              </w:rPr>
              <w:t>եւ</w:t>
            </w:r>
            <w:r w:rsidRPr="005A1215">
              <w:rPr>
                <w:rFonts w:ascii="GHEA Grapalat" w:hAnsi="GHEA Grapalat"/>
              </w:rPr>
              <w:t xml:space="preserve">ին առնչվող որոշ հարցերի վերաբերյալ» Ղազախստանի Հանրապետության ինդուստրիայի </w:t>
            </w:r>
            <w:r w:rsidR="002A25B2" w:rsidRPr="005A1215">
              <w:rPr>
                <w:rFonts w:ascii="GHEA Grapalat" w:hAnsi="GHEA Grapalat"/>
              </w:rPr>
              <w:t>եւ</w:t>
            </w:r>
            <w:r w:rsidRPr="005A1215">
              <w:rPr>
                <w:rFonts w:ascii="GHEA Grapalat" w:hAnsi="GHEA Grapalat"/>
              </w:rPr>
              <w:t xml:space="preserve"> նոր տեխնոլոգիաների նախարարության 2010 թվականի հունիսի 11–ի թիվ 113 որոշման </w:t>
            </w:r>
            <w:r w:rsidR="002A25B2" w:rsidRPr="005A1215">
              <w:rPr>
                <w:rFonts w:ascii="GHEA Grapalat" w:hAnsi="GHEA Grapalat"/>
              </w:rPr>
              <w:t>եւ</w:t>
            </w:r>
            <w:r w:rsidRPr="005A1215">
              <w:rPr>
                <w:rFonts w:ascii="GHEA Grapalat" w:hAnsi="GHEA Grapalat"/>
              </w:rPr>
              <w:t xml:space="preserve"> «Բելառուսի Հանրապետության, Ղազախստանի </w:t>
            </w:r>
            <w:r w:rsidRPr="005A1215">
              <w:rPr>
                <w:rFonts w:ascii="GHEA Grapalat" w:hAnsi="GHEA Grapalat"/>
              </w:rPr>
              <w:lastRenderedPageBreak/>
              <w:t xml:space="preserve">Հանրապետության </w:t>
            </w:r>
            <w:r w:rsidR="002A25B2" w:rsidRPr="005A1215">
              <w:rPr>
                <w:rFonts w:ascii="GHEA Grapalat" w:hAnsi="GHEA Grapalat"/>
              </w:rPr>
              <w:t>եւ</w:t>
            </w:r>
            <w:r w:rsidRPr="005A1215">
              <w:rPr>
                <w:rFonts w:ascii="GHEA Grapalat" w:hAnsi="GHEA Grapalat"/>
              </w:rPr>
              <w:t xml:space="preserve"> Ռուսաստանի Դաշնության Մաքսային միության միասնական մաքսասակագնային կարգավորման մասին» Մաքսային միության հանձնաժողովի 2009 թվականի նոյեմբերի 27–ի թիվ 130 որոշման համաձայն կնքված ներդրումային համաձայնագրերի առնչությամբ կիրառվող միջոցները</w:t>
            </w:r>
          </w:p>
        </w:tc>
        <w:tc>
          <w:tcPr>
            <w:tcW w:w="4054" w:type="dxa"/>
            <w:tcBorders>
              <w:top w:val="nil"/>
              <w:left w:val="nil"/>
              <w:bottom w:val="nil"/>
              <w:right w:val="nil"/>
            </w:tcBorders>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lastRenderedPageBreak/>
              <w:t>մինչ</w:t>
            </w:r>
            <w:r w:rsidR="002A25B2" w:rsidRPr="005A1215">
              <w:rPr>
                <w:rFonts w:ascii="GHEA Grapalat" w:hAnsi="GHEA Grapalat"/>
              </w:rPr>
              <w:t>եւ</w:t>
            </w:r>
            <w:r w:rsidRPr="005A1215">
              <w:rPr>
                <w:rFonts w:ascii="GHEA Grapalat" w:hAnsi="GHEA Grapalat"/>
              </w:rPr>
              <w:t xml:space="preserve"> 2020 թվականի դեկտեմբերի 31–ը, եթե այլ բան նախատեսված չլինի «Առ</w:t>
            </w:r>
            <w:r w:rsidR="002A25B2" w:rsidRPr="005A1215">
              <w:rPr>
                <w:rFonts w:ascii="GHEA Grapalat" w:hAnsi="GHEA Grapalat"/>
              </w:rPr>
              <w:t>եւ</w:t>
            </w:r>
            <w:r w:rsidRPr="005A1215">
              <w:rPr>
                <w:rFonts w:ascii="GHEA Grapalat" w:hAnsi="GHEA Grapalat"/>
              </w:rPr>
              <w:t>տրի համաշխարհային կազմակերպությանը Ղազախստանի Հանրապետության միանալու մասին» արձանագրությամբ</w:t>
            </w:r>
          </w:p>
        </w:tc>
      </w:tr>
      <w:tr w:rsidR="0072384D" w:rsidRPr="005A1215">
        <w:tc>
          <w:tcPr>
            <w:tcW w:w="5126" w:type="dxa"/>
            <w:gridSpan w:val="2"/>
            <w:tcBorders>
              <w:top w:val="nil"/>
              <w:left w:val="nil"/>
              <w:bottom w:val="nil"/>
              <w:right w:val="nil"/>
            </w:tcBorders>
          </w:tcPr>
          <w:p w:rsidR="0072384D" w:rsidRPr="005A1215" w:rsidRDefault="0072384D" w:rsidP="005A1215">
            <w:pPr>
              <w:spacing w:after="0" w:line="240" w:lineRule="auto"/>
              <w:rPr>
                <w:rFonts w:ascii="GHEA Grapalat" w:hAnsi="GHEA Grapalat"/>
                <w:i/>
                <w:u w:val="single"/>
                <w:vertAlign w:val="superscript"/>
              </w:rPr>
            </w:pPr>
            <w:r w:rsidRPr="005A1215">
              <w:rPr>
                <w:rFonts w:ascii="GHEA Grapalat" w:hAnsi="GHEA Grapalat"/>
              </w:rPr>
              <w:lastRenderedPageBreak/>
              <w:t xml:space="preserve">5. Ղազախստանի Հանրապետության կառավարության </w:t>
            </w:r>
            <w:r w:rsidR="002A25B2" w:rsidRPr="005A1215">
              <w:rPr>
                <w:rFonts w:ascii="GHEA Grapalat" w:hAnsi="GHEA Grapalat"/>
              </w:rPr>
              <w:t>եւ</w:t>
            </w:r>
            <w:r w:rsidRPr="005A1215">
              <w:rPr>
                <w:rFonts w:ascii="GHEA Grapalat" w:hAnsi="GHEA Grapalat"/>
              </w:rPr>
              <w:t xml:space="preserve"> ընդերքօգտագործողի միջ</w:t>
            </w:r>
            <w:r w:rsidR="002A25B2" w:rsidRPr="005A1215">
              <w:rPr>
                <w:rFonts w:ascii="GHEA Grapalat" w:hAnsi="GHEA Grapalat"/>
              </w:rPr>
              <w:t>եւ</w:t>
            </w:r>
            <w:r w:rsidRPr="005A1215">
              <w:rPr>
                <w:rFonts w:ascii="GHEA Grapalat" w:hAnsi="GHEA Grapalat"/>
              </w:rPr>
              <w:t xml:space="preserve"> «Ընդերքի </w:t>
            </w:r>
            <w:r w:rsidR="002A25B2" w:rsidRPr="005A1215">
              <w:rPr>
                <w:rFonts w:ascii="GHEA Grapalat" w:hAnsi="GHEA Grapalat"/>
              </w:rPr>
              <w:t>եւ</w:t>
            </w:r>
            <w:r w:rsidRPr="005A1215">
              <w:rPr>
                <w:rFonts w:ascii="GHEA Grapalat" w:hAnsi="GHEA Grapalat"/>
              </w:rPr>
              <w:t xml:space="preserve"> ընդերքի օգտագործման մասին» Ղազախստանի Հանրապետության 2010 թվականի հունիսի 24-ի թիվ 291-IV օրենքի համաձայն կնքված ընդերքի օգտագործման պայմանագրերում նշված տեղային պարունակությունը</w:t>
            </w:r>
          </w:p>
          <w:p w:rsidR="0072384D" w:rsidRPr="005A1215" w:rsidRDefault="0072384D" w:rsidP="005A1215">
            <w:pPr>
              <w:spacing w:after="0" w:line="240" w:lineRule="auto"/>
              <w:rPr>
                <w:rFonts w:ascii="GHEA Grapalat" w:eastAsia="Batang" w:hAnsi="GHEA Grapalat"/>
                <w:i/>
              </w:rPr>
            </w:pPr>
            <w:r w:rsidRPr="005A1215">
              <w:rPr>
                <w:rFonts w:ascii="GHEA Grapalat" w:hAnsi="GHEA Grapalat"/>
              </w:rPr>
              <w:t>6. Տեղային պարունակություն</w:t>
            </w:r>
            <w:r w:rsidR="001828BC" w:rsidRPr="005A1215">
              <w:rPr>
                <w:rFonts w:ascii="GHEA Grapalat" w:hAnsi="GHEA Grapalat"/>
              </w:rPr>
              <w:t>ն</w:t>
            </w:r>
            <w:r w:rsidRPr="005A1215">
              <w:rPr>
                <w:rFonts w:ascii="GHEA Grapalat" w:hAnsi="GHEA Grapalat"/>
              </w:rPr>
              <w:t xml:space="preserve"> այն գնումների դեպքում, որոնք իրականացվում են «Սամրուկ–Կազին» Ազգային բարեկեցության հիմնադրամի (ԱԲՀ) </w:t>
            </w:r>
            <w:r w:rsidR="002A25B2" w:rsidRPr="005A1215">
              <w:rPr>
                <w:rFonts w:ascii="GHEA Grapalat" w:hAnsi="GHEA Grapalat"/>
              </w:rPr>
              <w:t>եւ</w:t>
            </w:r>
            <w:r w:rsidRPr="005A1215">
              <w:rPr>
                <w:rFonts w:ascii="GHEA Grapalat" w:hAnsi="GHEA Grapalat"/>
              </w:rPr>
              <w:t xml:space="preserve"> այնպիսի կազմակերպությունների կողմից, որոնցում քվեարկող բաժնետոմսերի (մասնաբաժնի) 50%–ը </w:t>
            </w:r>
            <w:r w:rsidR="002A25B2" w:rsidRPr="005A1215">
              <w:rPr>
                <w:rFonts w:ascii="GHEA Grapalat" w:hAnsi="GHEA Grapalat"/>
              </w:rPr>
              <w:t>եւ</w:t>
            </w:r>
            <w:r w:rsidRPr="005A1215">
              <w:rPr>
                <w:rFonts w:ascii="GHEA Grapalat" w:hAnsi="GHEA Grapalat"/>
              </w:rPr>
              <w:t xml:space="preserve"> ավելին ուղղակիորեն կամ անուղղակիորեն տնօրինում է «Սամրուկ–Կազին» ԱԲՀ–ն, ինչպես նա</w:t>
            </w:r>
            <w:r w:rsidR="002A25B2" w:rsidRPr="005A1215">
              <w:rPr>
                <w:rFonts w:ascii="GHEA Grapalat" w:hAnsi="GHEA Grapalat"/>
              </w:rPr>
              <w:t>եւ</w:t>
            </w:r>
            <w:r w:rsidRPr="005A1215">
              <w:rPr>
                <w:rFonts w:ascii="GHEA Grapalat" w:hAnsi="GHEA Grapalat"/>
              </w:rPr>
              <w:t xml:space="preserve"> այն ընկերություններում, որոնք ուղղակիորեն կամ անուղղակիորեն պատկանում են պետությանը (պետության մասնաբաժինը</w:t>
            </w:r>
            <w:r w:rsidR="001828BC" w:rsidRPr="005A1215">
              <w:rPr>
                <w:rFonts w:ascii="GHEA Grapalat" w:hAnsi="GHEA Grapalat"/>
              </w:rPr>
              <w:t>,</w:t>
            </w:r>
            <w:r w:rsidRPr="005A1215">
              <w:rPr>
                <w:rFonts w:ascii="GHEA Grapalat" w:hAnsi="GHEA Grapalat"/>
              </w:rPr>
              <w:t xml:space="preserve"> որոնցում կազմում է 50 % </w:t>
            </w:r>
            <w:r w:rsidR="002A25B2" w:rsidRPr="005A1215">
              <w:rPr>
                <w:rFonts w:ascii="GHEA Grapalat" w:hAnsi="GHEA Grapalat"/>
              </w:rPr>
              <w:t>եւ</w:t>
            </w:r>
            <w:r w:rsidRPr="005A1215">
              <w:rPr>
                <w:rFonts w:ascii="GHEA Grapalat" w:hAnsi="GHEA Grapalat"/>
              </w:rPr>
              <w:t xml:space="preserve"> ավելի)՝ «Ազգային բարեկեցության հիմնադրամի մասին» Ղազախստանի Հանրապետության 2012 թվականի փետրվարի 1-ի թիվ 550-IV օրենքի </w:t>
            </w:r>
            <w:r w:rsidR="002A25B2" w:rsidRPr="005A1215">
              <w:rPr>
                <w:rFonts w:ascii="GHEA Grapalat" w:hAnsi="GHEA Grapalat"/>
              </w:rPr>
              <w:t>եւ</w:t>
            </w:r>
            <w:r w:rsidRPr="005A1215">
              <w:rPr>
                <w:rFonts w:ascii="GHEA Grapalat" w:hAnsi="GHEA Grapalat"/>
              </w:rPr>
              <w:t xml:space="preserve"> «Այն ազգային կառավարող հոլդինգի, ազգային հոլդինգների, ազգային ընկերությունների </w:t>
            </w:r>
            <w:r w:rsidR="002A25B2" w:rsidRPr="005A1215">
              <w:rPr>
                <w:rFonts w:ascii="GHEA Grapalat" w:hAnsi="GHEA Grapalat"/>
              </w:rPr>
              <w:t>եւ</w:t>
            </w:r>
            <w:r w:rsidRPr="005A1215">
              <w:rPr>
                <w:rFonts w:ascii="GHEA Grapalat" w:hAnsi="GHEA Grapalat"/>
              </w:rPr>
              <w:t xml:space="preserve"> կազմակերպությունների կողմից իրականացվող ապրանքների, աշխատանքների </w:t>
            </w:r>
            <w:r w:rsidR="002A25B2" w:rsidRPr="005A1215">
              <w:rPr>
                <w:rFonts w:ascii="GHEA Grapalat" w:hAnsi="GHEA Grapalat"/>
              </w:rPr>
              <w:t>եւ</w:t>
            </w:r>
            <w:r w:rsidRPr="005A1215">
              <w:rPr>
                <w:rFonts w:ascii="GHEA Grapalat" w:hAnsi="GHEA Grapalat"/>
              </w:rPr>
              <w:t xml:space="preserve"> ծառայությունների գնման տիպային կանոնները հաստատելու մասին, որոնց բաժնետոմսերի (մասնաբաժնի) հիսուն տոկոսը </w:t>
            </w:r>
            <w:r w:rsidR="002A25B2" w:rsidRPr="005A1215">
              <w:rPr>
                <w:rFonts w:ascii="GHEA Grapalat" w:hAnsi="GHEA Grapalat"/>
              </w:rPr>
              <w:t>եւ</w:t>
            </w:r>
            <w:r w:rsidRPr="005A1215">
              <w:rPr>
                <w:rFonts w:ascii="GHEA Grapalat" w:hAnsi="GHEA Grapalat"/>
              </w:rPr>
              <w:t xml:space="preserve"> ավելին ուղղակիորեն կամ անուղղակիորեն պատկանում են ազգային կառավարող հոլդինգին, ազգային հոլդինգին, ազգային ընկերությանը» Ղազախստանի Հանրապետության Կառավարության 2009 թվականի մայիսի 28-ի թիվ 787 որոշման համաձայն</w:t>
            </w:r>
          </w:p>
        </w:tc>
        <w:tc>
          <w:tcPr>
            <w:tcW w:w="4054" w:type="dxa"/>
            <w:tcBorders>
              <w:top w:val="nil"/>
              <w:left w:val="nil"/>
              <w:bottom w:val="nil"/>
              <w:right w:val="nil"/>
            </w:tcBorders>
          </w:tcPr>
          <w:p w:rsidR="0072384D" w:rsidRPr="005A1215" w:rsidRDefault="0072384D" w:rsidP="005A1215">
            <w:pPr>
              <w:spacing w:after="0" w:line="240" w:lineRule="auto"/>
              <w:rPr>
                <w:rFonts w:ascii="GHEA Grapalat" w:eastAsia="Batang" w:hAnsi="GHEA Grapalat"/>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2023 թվականի հունվարի 1–ը, եթե այլ բան նախատեսված չլինի «Առ</w:t>
            </w:r>
            <w:r w:rsidR="002A25B2" w:rsidRPr="005A1215">
              <w:rPr>
                <w:rFonts w:ascii="GHEA Grapalat" w:hAnsi="GHEA Grapalat"/>
              </w:rPr>
              <w:t>եւ</w:t>
            </w:r>
            <w:r w:rsidRPr="005A1215">
              <w:rPr>
                <w:rFonts w:ascii="GHEA Grapalat" w:hAnsi="GHEA Grapalat"/>
              </w:rPr>
              <w:t>տրի համաշխարհային կազմակերպությանը Ղազախստանի Հանրապետության միանալու մասին» արձանագրությամբ</w:t>
            </w:r>
          </w:p>
          <w:p w:rsidR="0072384D" w:rsidRPr="005A1215" w:rsidRDefault="0072384D" w:rsidP="005A1215">
            <w:pPr>
              <w:spacing w:after="0" w:line="240" w:lineRule="auto"/>
              <w:rPr>
                <w:rFonts w:ascii="GHEA Grapalat" w:eastAsia="Batang" w:hAnsi="GHEA Grapalat"/>
              </w:rPr>
            </w:pPr>
          </w:p>
          <w:p w:rsidR="0072384D" w:rsidRPr="005A1215" w:rsidRDefault="0072384D" w:rsidP="005A1215">
            <w:pPr>
              <w:spacing w:after="0" w:line="240" w:lineRule="auto"/>
              <w:rPr>
                <w:rFonts w:ascii="GHEA Grapalat" w:eastAsia="Batang" w:hAnsi="GHEA Grapalat"/>
              </w:rPr>
            </w:pPr>
          </w:p>
          <w:p w:rsidR="0072384D" w:rsidRPr="005A1215" w:rsidRDefault="0072384D" w:rsidP="005A1215">
            <w:pPr>
              <w:spacing w:after="0" w:line="240" w:lineRule="auto"/>
              <w:rPr>
                <w:rFonts w:ascii="GHEA Grapalat" w:eastAsia="Batang" w:hAnsi="GHEA Grapalat"/>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2016 թվականի հունվարի 1–ը, եթե այլ բան նախատեսված չլինի «Առ</w:t>
            </w:r>
            <w:r w:rsidR="002A25B2" w:rsidRPr="005A1215">
              <w:rPr>
                <w:rFonts w:ascii="GHEA Grapalat" w:hAnsi="GHEA Grapalat"/>
              </w:rPr>
              <w:t>եւ</w:t>
            </w:r>
            <w:r w:rsidRPr="005A1215">
              <w:rPr>
                <w:rFonts w:ascii="GHEA Grapalat" w:hAnsi="GHEA Grapalat"/>
              </w:rPr>
              <w:t>տրի համաշխարհային կազմակերպությանը Ղազախստանի Հանրապետության միանալու մասին» արձանագրությամբ</w:t>
            </w:r>
          </w:p>
          <w:p w:rsidR="0072384D" w:rsidRPr="005A1215" w:rsidRDefault="0072384D" w:rsidP="005A1215">
            <w:pPr>
              <w:spacing w:after="0" w:line="240" w:lineRule="auto"/>
              <w:rPr>
                <w:rFonts w:ascii="GHEA Grapalat" w:eastAsia="Batang" w:hAnsi="GHEA Grapalat"/>
                <w:b/>
                <w:i/>
              </w:rPr>
            </w:pPr>
          </w:p>
        </w:tc>
      </w:tr>
      <w:tr w:rsidR="0072384D" w:rsidRPr="005A1215">
        <w:tc>
          <w:tcPr>
            <w:tcW w:w="9180" w:type="dxa"/>
            <w:gridSpan w:val="3"/>
            <w:tcBorders>
              <w:top w:val="nil"/>
              <w:left w:val="nil"/>
              <w:bottom w:val="nil"/>
              <w:right w:val="nil"/>
            </w:tcBorders>
          </w:tcPr>
          <w:p w:rsidR="005A1215" w:rsidRDefault="005A1215" w:rsidP="005A1215">
            <w:pPr>
              <w:spacing w:after="0" w:line="240" w:lineRule="auto"/>
              <w:jc w:val="center"/>
              <w:rPr>
                <w:rFonts w:ascii="GHEA Grapalat" w:hAnsi="GHEA Grapalat"/>
                <w:lang w:val="en-US"/>
              </w:rPr>
            </w:pPr>
          </w:p>
          <w:p w:rsidR="0072384D" w:rsidRPr="005A1215" w:rsidRDefault="0072384D" w:rsidP="005A1215">
            <w:pPr>
              <w:spacing w:after="0" w:line="240" w:lineRule="auto"/>
              <w:jc w:val="center"/>
              <w:rPr>
                <w:rFonts w:ascii="GHEA Grapalat" w:eastAsia="Batang" w:hAnsi="GHEA Grapalat"/>
                <w:b/>
                <w:i/>
              </w:rPr>
            </w:pPr>
            <w:r w:rsidRPr="005A1215">
              <w:rPr>
                <w:rFonts w:ascii="GHEA Grapalat" w:hAnsi="GHEA Grapalat"/>
              </w:rPr>
              <w:lastRenderedPageBreak/>
              <w:t>III. Ռուսաստանի Դաշնություն</w:t>
            </w:r>
          </w:p>
        </w:tc>
      </w:tr>
      <w:tr w:rsidR="0072384D" w:rsidRPr="005A1215">
        <w:tc>
          <w:tcPr>
            <w:tcW w:w="5126" w:type="dxa"/>
            <w:gridSpan w:val="2"/>
            <w:tcBorders>
              <w:top w:val="nil"/>
              <w:left w:val="nil"/>
              <w:bottom w:val="nil"/>
              <w:right w:val="nil"/>
            </w:tcBorders>
          </w:tcPr>
          <w:p w:rsidR="0072384D" w:rsidRPr="005A1215" w:rsidRDefault="0072384D" w:rsidP="005A1215">
            <w:pPr>
              <w:spacing w:after="0" w:line="240" w:lineRule="auto"/>
              <w:rPr>
                <w:rFonts w:ascii="GHEA Grapalat" w:eastAsia="Batang" w:hAnsi="GHEA Grapalat"/>
                <w:b/>
                <w:i/>
              </w:rPr>
            </w:pPr>
            <w:r w:rsidRPr="005A1215">
              <w:rPr>
                <w:rFonts w:ascii="GHEA Grapalat" w:hAnsi="GHEA Grapalat"/>
              </w:rPr>
              <w:lastRenderedPageBreak/>
              <w:t>1. Մինչ</w:t>
            </w:r>
            <w:r w:rsidR="002A25B2" w:rsidRPr="005A1215">
              <w:rPr>
                <w:rFonts w:ascii="GHEA Grapalat" w:hAnsi="GHEA Grapalat"/>
              </w:rPr>
              <w:t>եւ</w:t>
            </w:r>
            <w:r w:rsidRPr="005A1215">
              <w:rPr>
                <w:rFonts w:ascii="GHEA Grapalat" w:hAnsi="GHEA Grapalat"/>
              </w:rPr>
              <w:t xml:space="preserve"> 2011 թվականի փետրվարի 28-ը կնքված ներդրումային համաձայնագրերի առնչությամբ կիրառվող միջոցները, որոնք ներառում են «Հայրենական ավտոմոբիլային արդյունաբերության զարգացման համար ներդրումներ ներգրավելու նպատակով լրացուցիչ միջոցների մասին» Ռուսաստանի Դաշնության նախագահի 1998 թվականի փետրվարի 5-ի թիվ 135 հրամանագրի, «Արդյունաբերական հավաքման համար ներմուծվող ավտոմեքենաների մասերի առնչությամբ Ռուսաստանի Դաշնության մաքսային սակագնի փոփոխության մասին» Ռուսաստանի Դաշնության կառավարության 2005 թվականի մարտի 29-ի թիվ 166 որոշման, «Բելառուսի Հանրապետության, Ղազախստանի Հանրապետության </w:t>
            </w:r>
            <w:r w:rsidR="002A25B2" w:rsidRPr="005A1215">
              <w:rPr>
                <w:rFonts w:ascii="GHEA Grapalat" w:hAnsi="GHEA Grapalat"/>
              </w:rPr>
              <w:t>եւ</w:t>
            </w:r>
            <w:r w:rsidRPr="005A1215">
              <w:rPr>
                <w:rFonts w:ascii="GHEA Grapalat" w:hAnsi="GHEA Grapalat"/>
              </w:rPr>
              <w:t xml:space="preserve"> Ռուսաստանի Դաշնության Մաքսային միության միասնական մաքսային սակագնային կարգավորման մասին» Մաքսային միության հանձնաժողովի 2009 թվականի նոյեմբերի 27-ի թիվ 130 որոշման դրույթներ</w:t>
            </w:r>
          </w:p>
        </w:tc>
        <w:tc>
          <w:tcPr>
            <w:tcW w:w="4054" w:type="dxa"/>
            <w:tcBorders>
              <w:top w:val="nil"/>
              <w:left w:val="nil"/>
              <w:bottom w:val="nil"/>
              <w:right w:val="nil"/>
            </w:tcBorders>
          </w:tcPr>
          <w:p w:rsidR="0072384D" w:rsidRPr="005A1215" w:rsidRDefault="0072384D" w:rsidP="005A1215">
            <w:pPr>
              <w:spacing w:after="0" w:line="240" w:lineRule="auto"/>
              <w:rPr>
                <w:rFonts w:ascii="GHEA Grapalat" w:eastAsia="Batang" w:hAnsi="GHEA Grapalat"/>
                <w:b/>
                <w:i/>
              </w:rPr>
            </w:pPr>
            <w:r w:rsidRPr="005A1215">
              <w:rPr>
                <w:rFonts w:ascii="GHEA Grapalat" w:hAnsi="GHEA Grapalat"/>
              </w:rPr>
              <w:t xml:space="preserve">անցումային ժամանակահատվածը համապատասխանում է համաձայնագրերի գործողության՝ ստորագրելու պահին սահմանված ժամկետին </w:t>
            </w:r>
            <w:r w:rsidR="002A25B2" w:rsidRPr="005A1215">
              <w:rPr>
                <w:rFonts w:ascii="GHEA Grapalat" w:hAnsi="GHEA Grapalat"/>
              </w:rPr>
              <w:t>եւ</w:t>
            </w:r>
            <w:r w:rsidRPr="005A1215">
              <w:rPr>
                <w:rFonts w:ascii="GHEA Grapalat" w:hAnsi="GHEA Grapalat"/>
              </w:rPr>
              <w:t xml:space="preserve"> կարող է երկարաձգվել «Մարաքեշյան համաձայնագրին Ռուսաստանի Դաշնության միանալու մասին» 2011 թվականի դեկտեմբերի 16-ի արձանագրությամբ նախատեսված ժամկետով, սակայն չի կարող գերազանցել երկու օրացուցային տարիները</w:t>
            </w:r>
          </w:p>
        </w:tc>
      </w:tr>
      <w:tr w:rsidR="0072384D" w:rsidRPr="005A1215">
        <w:tc>
          <w:tcPr>
            <w:tcW w:w="5126" w:type="dxa"/>
            <w:gridSpan w:val="2"/>
            <w:tcBorders>
              <w:top w:val="nil"/>
              <w:left w:val="nil"/>
              <w:bottom w:val="nil"/>
              <w:right w:val="nil"/>
            </w:tcBorders>
          </w:tcPr>
          <w:p w:rsidR="0072384D" w:rsidRPr="005A1215" w:rsidRDefault="0072384D" w:rsidP="005A1215">
            <w:pPr>
              <w:spacing w:after="0" w:line="240" w:lineRule="auto"/>
              <w:rPr>
                <w:rFonts w:ascii="GHEA Grapalat" w:eastAsia="Batang" w:hAnsi="GHEA Grapalat"/>
                <w:b/>
                <w:i/>
              </w:rPr>
            </w:pPr>
            <w:r w:rsidRPr="005A1215">
              <w:rPr>
                <w:rFonts w:ascii="GHEA Grapalat" w:hAnsi="GHEA Grapalat"/>
              </w:rPr>
              <w:t xml:space="preserve">2. «Կալինինգրադի մարզում հատուկ տնտեսական գոտու մասին </w:t>
            </w:r>
            <w:r w:rsidR="002A25B2" w:rsidRPr="005A1215">
              <w:rPr>
                <w:rFonts w:ascii="GHEA Grapalat" w:hAnsi="GHEA Grapalat"/>
              </w:rPr>
              <w:t>եւ</w:t>
            </w:r>
            <w:r w:rsidRPr="005A1215">
              <w:rPr>
                <w:rFonts w:ascii="GHEA Grapalat" w:hAnsi="GHEA Grapalat"/>
              </w:rPr>
              <w:t xml:space="preserve"> Ռուսաստանի Դաշնության որոշ օրենսդրական ակտերում փոփոխությունների կատարման մասին» 2006 թվականի հունվարի 10-ի թիվ 16-ՖԶ դաշ</w:t>
            </w:r>
            <w:bookmarkStart w:id="0" w:name="_GoBack"/>
            <w:bookmarkEnd w:id="0"/>
            <w:r w:rsidRPr="005A1215">
              <w:rPr>
                <w:rFonts w:ascii="GHEA Grapalat" w:hAnsi="GHEA Grapalat"/>
              </w:rPr>
              <w:t xml:space="preserve">նային օրենքի համաձայն կիրառվող միջոցները </w:t>
            </w:r>
          </w:p>
        </w:tc>
        <w:tc>
          <w:tcPr>
            <w:tcW w:w="4054" w:type="dxa"/>
            <w:tcBorders>
              <w:top w:val="nil"/>
              <w:left w:val="nil"/>
              <w:bottom w:val="nil"/>
              <w:right w:val="nil"/>
            </w:tcBorders>
          </w:tcPr>
          <w:p w:rsidR="0072384D" w:rsidRPr="005A1215" w:rsidRDefault="0072384D" w:rsidP="005A1215">
            <w:pPr>
              <w:spacing w:after="0" w:line="240" w:lineRule="auto"/>
              <w:rPr>
                <w:rFonts w:ascii="GHEA Grapalat" w:eastAsia="Batang" w:hAnsi="GHEA Grapalat"/>
                <w:b/>
                <w:i/>
              </w:rPr>
            </w:pPr>
            <w:r w:rsidRPr="005A1215">
              <w:rPr>
                <w:rFonts w:ascii="GHEA Grapalat" w:hAnsi="GHEA Grapalat"/>
              </w:rPr>
              <w:t>մինչ</w:t>
            </w:r>
            <w:r w:rsidR="002A25B2" w:rsidRPr="005A1215">
              <w:rPr>
                <w:rFonts w:ascii="GHEA Grapalat" w:hAnsi="GHEA Grapalat"/>
              </w:rPr>
              <w:t>եւ</w:t>
            </w:r>
            <w:r w:rsidRPr="005A1215">
              <w:rPr>
                <w:rFonts w:ascii="GHEA Grapalat" w:hAnsi="GHEA Grapalat"/>
              </w:rPr>
              <w:t xml:space="preserve"> 2016 թվականի ապրիլի 1–ը</w:t>
            </w:r>
          </w:p>
        </w:tc>
      </w:tr>
    </w:tbl>
    <w:p w:rsidR="0072384D" w:rsidRPr="005A1215" w:rsidRDefault="0072384D" w:rsidP="005A1215">
      <w:pPr>
        <w:spacing w:after="0" w:line="240" w:lineRule="auto"/>
        <w:ind w:firstLine="709"/>
        <w:jc w:val="both"/>
        <w:rPr>
          <w:rFonts w:ascii="GHEA Grapalat" w:eastAsia="ヒラギノ角ゴ Pro W3" w:hAnsi="GHEA Grapalat"/>
        </w:rPr>
      </w:pPr>
    </w:p>
    <w:p w:rsidR="0072384D" w:rsidRPr="005A1215" w:rsidRDefault="0072384D" w:rsidP="005A1215">
      <w:pPr>
        <w:spacing w:after="0" w:line="240" w:lineRule="auto"/>
        <w:ind w:firstLine="709"/>
        <w:jc w:val="both"/>
        <w:rPr>
          <w:rFonts w:ascii="GHEA Grapalat" w:eastAsia="ヒラギノ角ゴ Pro W3" w:hAnsi="GHEA Grapalat"/>
        </w:rPr>
      </w:pPr>
      <w:r w:rsidRPr="005A1215">
        <w:rPr>
          <w:rFonts w:ascii="GHEA Grapalat" w:hAnsi="GHEA Grapalat"/>
        </w:rPr>
        <w:t>_________</w:t>
      </w:r>
    </w:p>
    <w:p w:rsidR="0072384D" w:rsidRPr="005A1215" w:rsidRDefault="0072384D" w:rsidP="005A1215">
      <w:pPr>
        <w:spacing w:after="0" w:line="240" w:lineRule="auto"/>
        <w:ind w:firstLine="709"/>
        <w:jc w:val="both"/>
        <w:rPr>
          <w:rFonts w:ascii="GHEA Grapalat" w:eastAsia="Times New Roman" w:hAnsi="GHEA Grapalat"/>
          <w:snapToGrid w:val="0"/>
        </w:rPr>
      </w:pPr>
      <w:r w:rsidRPr="005A1215">
        <w:rPr>
          <w:rFonts w:ascii="GHEA Grapalat" w:hAnsi="GHEA Grapalat"/>
        </w:rPr>
        <w:t>* Կիրառվում են՝ հաշվի առնելով «շարժիչավոր տրանսպորտային միջոցների արդյունաբերական հավաքում» հասկացության՝ Բարձրագույն խորհրդի կողմից հաստատվող կիրառման պայմաններն անդամ պետությունների տարածքներում։</w:t>
      </w:r>
    </w:p>
    <w:p w:rsidR="00986890" w:rsidRPr="005A1215" w:rsidRDefault="0072384D" w:rsidP="005A1215">
      <w:pPr>
        <w:spacing w:after="0" w:line="240" w:lineRule="auto"/>
        <w:jc w:val="center"/>
        <w:rPr>
          <w:rFonts w:ascii="GHEA Grapalat" w:hAnsi="GHEA Grapalat"/>
        </w:rPr>
      </w:pPr>
      <w:bookmarkStart w:id="1" w:name="Par36"/>
      <w:bookmarkEnd w:id="1"/>
      <w:r w:rsidRPr="005A1215">
        <w:rPr>
          <w:rFonts w:ascii="GHEA Grapalat" w:hAnsi="GHEA Grapalat"/>
        </w:rPr>
        <w:t>________________________</w:t>
      </w:r>
    </w:p>
    <w:sectPr w:rsidR="00986890" w:rsidRPr="005A1215" w:rsidSect="00167F5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B4" w:rsidRDefault="003359B4" w:rsidP="00C04CDB">
      <w:pPr>
        <w:spacing w:after="0" w:line="240" w:lineRule="auto"/>
      </w:pPr>
      <w:r>
        <w:separator/>
      </w:r>
    </w:p>
  </w:endnote>
  <w:endnote w:type="continuationSeparator" w:id="0">
    <w:p w:rsidR="003359B4" w:rsidRDefault="003359B4" w:rsidP="00C04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ヒラギノ角ゴ Pro W3">
    <w:charset w:val="80"/>
    <w:family w:val="auto"/>
    <w:pitch w:val="variable"/>
    <w:sig w:usb0="00000001" w:usb1="00000000" w:usb2="01000407"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B4" w:rsidRDefault="003359B4" w:rsidP="00C04CDB">
      <w:pPr>
        <w:spacing w:after="0" w:line="240" w:lineRule="auto"/>
      </w:pPr>
      <w:r>
        <w:separator/>
      </w:r>
    </w:p>
  </w:footnote>
  <w:footnote w:type="continuationSeparator" w:id="0">
    <w:p w:rsidR="003359B4" w:rsidRDefault="003359B4" w:rsidP="00C04C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2384D"/>
    <w:rsid w:val="000035B4"/>
    <w:rsid w:val="000057A6"/>
    <w:rsid w:val="00007066"/>
    <w:rsid w:val="0002796E"/>
    <w:rsid w:val="000A0FF2"/>
    <w:rsid w:val="000B4528"/>
    <w:rsid w:val="000C10D7"/>
    <w:rsid w:val="000E16B8"/>
    <w:rsid w:val="000F2BEB"/>
    <w:rsid w:val="001231C8"/>
    <w:rsid w:val="001237A2"/>
    <w:rsid w:val="001402CD"/>
    <w:rsid w:val="001534D3"/>
    <w:rsid w:val="00167F5F"/>
    <w:rsid w:val="00171A3F"/>
    <w:rsid w:val="001828BC"/>
    <w:rsid w:val="001A7C7A"/>
    <w:rsid w:val="002412E4"/>
    <w:rsid w:val="00265667"/>
    <w:rsid w:val="00295433"/>
    <w:rsid w:val="002A25B2"/>
    <w:rsid w:val="003015E7"/>
    <w:rsid w:val="00311CA3"/>
    <w:rsid w:val="003359B4"/>
    <w:rsid w:val="0035699F"/>
    <w:rsid w:val="00375CD8"/>
    <w:rsid w:val="003921EF"/>
    <w:rsid w:val="003A61B5"/>
    <w:rsid w:val="00427F71"/>
    <w:rsid w:val="00443B04"/>
    <w:rsid w:val="004770A7"/>
    <w:rsid w:val="004B5C8E"/>
    <w:rsid w:val="00504C65"/>
    <w:rsid w:val="005241E9"/>
    <w:rsid w:val="00543707"/>
    <w:rsid w:val="00552423"/>
    <w:rsid w:val="005566F2"/>
    <w:rsid w:val="005A1215"/>
    <w:rsid w:val="005F4CE3"/>
    <w:rsid w:val="006448F8"/>
    <w:rsid w:val="006507E8"/>
    <w:rsid w:val="0067785F"/>
    <w:rsid w:val="006872A9"/>
    <w:rsid w:val="00696C42"/>
    <w:rsid w:val="006A1C38"/>
    <w:rsid w:val="006A2AC2"/>
    <w:rsid w:val="006D55E1"/>
    <w:rsid w:val="006E1ED0"/>
    <w:rsid w:val="006E538E"/>
    <w:rsid w:val="00714627"/>
    <w:rsid w:val="0072384D"/>
    <w:rsid w:val="00725859"/>
    <w:rsid w:val="00745DCD"/>
    <w:rsid w:val="00746B97"/>
    <w:rsid w:val="00754EDE"/>
    <w:rsid w:val="00785C68"/>
    <w:rsid w:val="00795144"/>
    <w:rsid w:val="007B67F1"/>
    <w:rsid w:val="007C5602"/>
    <w:rsid w:val="007D7017"/>
    <w:rsid w:val="007E5AE5"/>
    <w:rsid w:val="00810CE0"/>
    <w:rsid w:val="00815BC8"/>
    <w:rsid w:val="00841597"/>
    <w:rsid w:val="00844665"/>
    <w:rsid w:val="00854148"/>
    <w:rsid w:val="0087539A"/>
    <w:rsid w:val="00970E15"/>
    <w:rsid w:val="009770CE"/>
    <w:rsid w:val="00986890"/>
    <w:rsid w:val="009A0D45"/>
    <w:rsid w:val="009A375C"/>
    <w:rsid w:val="009C2B1C"/>
    <w:rsid w:val="009F22FA"/>
    <w:rsid w:val="009F5840"/>
    <w:rsid w:val="00A00B08"/>
    <w:rsid w:val="00A075C0"/>
    <w:rsid w:val="00A178B0"/>
    <w:rsid w:val="00A312EF"/>
    <w:rsid w:val="00A47C7D"/>
    <w:rsid w:val="00AB71D9"/>
    <w:rsid w:val="00AD6ED7"/>
    <w:rsid w:val="00B0534E"/>
    <w:rsid w:val="00B3124D"/>
    <w:rsid w:val="00B5482B"/>
    <w:rsid w:val="00B74871"/>
    <w:rsid w:val="00C04CDB"/>
    <w:rsid w:val="00C16748"/>
    <w:rsid w:val="00C41F39"/>
    <w:rsid w:val="00C8164F"/>
    <w:rsid w:val="00CA4C2F"/>
    <w:rsid w:val="00CD177D"/>
    <w:rsid w:val="00CE1D1A"/>
    <w:rsid w:val="00D941E3"/>
    <w:rsid w:val="00DA603B"/>
    <w:rsid w:val="00DD52B0"/>
    <w:rsid w:val="00DE6092"/>
    <w:rsid w:val="00DF2397"/>
    <w:rsid w:val="00DF2D6E"/>
    <w:rsid w:val="00E0276B"/>
    <w:rsid w:val="00E24788"/>
    <w:rsid w:val="00E34EE1"/>
    <w:rsid w:val="00EF7726"/>
    <w:rsid w:val="00F9323E"/>
    <w:rsid w:val="00FA0805"/>
    <w:rsid w:val="00FF2D1A"/>
    <w:rsid w:val="00FF6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890"/>
    <w:pPr>
      <w:spacing w:after="200" w:line="276" w:lineRule="auto"/>
    </w:pPr>
    <w:rPr>
      <w:sz w:val="22"/>
      <w:szCs w:val="22"/>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84D"/>
    <w:pPr>
      <w:tabs>
        <w:tab w:val="center" w:pos="4677"/>
        <w:tab w:val="right" w:pos="9355"/>
      </w:tabs>
      <w:spacing w:after="0" w:line="240" w:lineRule="auto"/>
    </w:pPr>
    <w:rPr>
      <w:rFonts w:ascii="Cambria" w:eastAsia="Times New Roman" w:hAnsi="Cambria"/>
    </w:rPr>
  </w:style>
  <w:style w:type="character" w:customStyle="1" w:styleId="HeaderChar">
    <w:name w:val="Header Char"/>
    <w:basedOn w:val="DefaultParagraphFont"/>
    <w:link w:val="Header"/>
    <w:uiPriority w:val="99"/>
    <w:rsid w:val="0072384D"/>
    <w:rPr>
      <w:rFonts w:ascii="Cambria" w:eastAsia="Times New Roman" w:hAnsi="Cambria" w:cs="Times New Roman"/>
      <w:lang w:val="hy-AM" w:bidi="hy-AM"/>
    </w:rPr>
  </w:style>
  <w:style w:type="paragraph" w:styleId="Footer">
    <w:name w:val="footer"/>
    <w:basedOn w:val="Normal"/>
    <w:link w:val="FooterChar"/>
    <w:uiPriority w:val="99"/>
    <w:semiHidden/>
    <w:unhideWhenUsed/>
    <w:rsid w:val="00A00B0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A00B08"/>
  </w:style>
  <w:style w:type="paragraph" w:styleId="BalloonText">
    <w:name w:val="Balloon Text"/>
    <w:basedOn w:val="Normal"/>
    <w:link w:val="BalloonTextChar"/>
    <w:uiPriority w:val="99"/>
    <w:semiHidden/>
    <w:unhideWhenUsed/>
    <w:rsid w:val="00552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423"/>
    <w:rPr>
      <w:rFonts w:ascii="Tahoma" w:hAnsi="Tahoma" w:cs="Tahoma"/>
      <w:sz w:val="16"/>
      <w:szCs w:val="16"/>
      <w:lang w:val="hy-AM" w:eastAsia="hy-AM" w:bidi="hy-AM"/>
    </w:rPr>
  </w:style>
  <w:style w:type="character" w:styleId="CommentReference">
    <w:name w:val="annotation reference"/>
    <w:basedOn w:val="DefaultParagraphFont"/>
    <w:semiHidden/>
    <w:rsid w:val="00795144"/>
    <w:rPr>
      <w:sz w:val="16"/>
      <w:szCs w:val="16"/>
    </w:rPr>
  </w:style>
  <w:style w:type="paragraph" w:styleId="CommentText">
    <w:name w:val="annotation text"/>
    <w:basedOn w:val="Normal"/>
    <w:semiHidden/>
    <w:rsid w:val="00795144"/>
    <w:rPr>
      <w:sz w:val="20"/>
      <w:szCs w:val="20"/>
    </w:rPr>
  </w:style>
  <w:style w:type="paragraph" w:styleId="CommentSubject">
    <w:name w:val="annotation subject"/>
    <w:basedOn w:val="CommentText"/>
    <w:next w:val="CommentText"/>
    <w:semiHidden/>
    <w:rsid w:val="007951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8199D-1940-4F15-9A2F-99A5DBBF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12307</Words>
  <Characters>70156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82299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cp:lastPrinted>2014-10-24T16:16:00Z</cp:lastPrinted>
  <dcterms:created xsi:type="dcterms:W3CDTF">2014-10-23T15:34:00Z</dcterms:created>
  <dcterms:modified xsi:type="dcterms:W3CDTF">2014-10-24T16:19:00Z</dcterms:modified>
</cp:coreProperties>
</file>